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134FB" w14:textId="2E62A3BE" w:rsidR="0082328F" w:rsidRPr="008A5572" w:rsidRDefault="003C3234" w:rsidP="0082328F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GEMINI Project Proposal Form </w:t>
      </w:r>
    </w:p>
    <w:p w14:paraId="2E6E9ADA" w14:textId="77777777" w:rsidR="00792188" w:rsidRPr="008A5572" w:rsidRDefault="00792188" w:rsidP="0082328F">
      <w:pPr>
        <w:jc w:val="center"/>
        <w:rPr>
          <w:rFonts w:asciiTheme="minorHAnsi" w:hAnsiTheme="minorHAnsi" w:cstheme="minorHAnsi"/>
          <w:b/>
        </w:rPr>
      </w:pPr>
    </w:p>
    <w:p w14:paraId="54B69D40" w14:textId="12E2C16C" w:rsidR="00DF670D" w:rsidRDefault="00DF670D" w:rsidP="0082328F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INSTRUCTIONS: There are two parts to this form. Part A is to be </w:t>
      </w:r>
      <w:proofErr w:type="gramStart"/>
      <w:r>
        <w:rPr>
          <w:rFonts w:asciiTheme="minorHAnsi" w:hAnsiTheme="minorHAnsi" w:cstheme="minorHAnsi"/>
          <w:b/>
          <w:i/>
        </w:rPr>
        <w:t>completed</w:t>
      </w:r>
      <w:proofErr w:type="gramEnd"/>
      <w:r>
        <w:rPr>
          <w:rFonts w:asciiTheme="minorHAnsi" w:hAnsiTheme="minorHAnsi" w:cstheme="minorHAnsi"/>
          <w:b/>
          <w:i/>
        </w:rPr>
        <w:t xml:space="preserve"> and submitted for review by the GEMINI Project and Publications Committee. Part B </w:t>
      </w:r>
      <w:r w:rsidR="00320BFA">
        <w:rPr>
          <w:rFonts w:asciiTheme="minorHAnsi" w:hAnsiTheme="minorHAnsi" w:cstheme="minorHAnsi"/>
          <w:b/>
          <w:i/>
        </w:rPr>
        <w:t xml:space="preserve">is to </w:t>
      </w:r>
      <w:proofErr w:type="gramStart"/>
      <w:r w:rsidR="00320BFA">
        <w:rPr>
          <w:rFonts w:asciiTheme="minorHAnsi" w:hAnsiTheme="minorHAnsi" w:cstheme="minorHAnsi"/>
          <w:b/>
          <w:i/>
        </w:rPr>
        <w:t>be completed</w:t>
      </w:r>
      <w:proofErr w:type="gramEnd"/>
      <w:r w:rsidR="00320BFA">
        <w:rPr>
          <w:rFonts w:asciiTheme="minorHAnsi" w:hAnsiTheme="minorHAnsi" w:cstheme="minorHAnsi"/>
          <w:b/>
          <w:i/>
        </w:rPr>
        <w:t xml:space="preserve"> once your project proposal has been approved AND if your project requires GEMINI Data Analyst support. </w:t>
      </w:r>
    </w:p>
    <w:p w14:paraId="611B1B7E" w14:textId="731B6FE9" w:rsidR="00DF670D" w:rsidRDefault="00DF670D" w:rsidP="0082328F">
      <w:pPr>
        <w:rPr>
          <w:rFonts w:asciiTheme="minorHAnsi" w:hAnsiTheme="minorHAnsi" w:cstheme="minorHAnsi"/>
          <w:b/>
          <w:i/>
        </w:rPr>
      </w:pPr>
    </w:p>
    <w:p w14:paraId="2EFAE536" w14:textId="77777777" w:rsidR="00DF670D" w:rsidRDefault="00792188" w:rsidP="0082328F">
      <w:pPr>
        <w:rPr>
          <w:rFonts w:asciiTheme="minorHAnsi" w:hAnsiTheme="minorHAnsi" w:cstheme="minorHAnsi"/>
          <w:b/>
          <w:i/>
        </w:rPr>
      </w:pPr>
      <w:r w:rsidRPr="008A5572">
        <w:rPr>
          <w:rFonts w:asciiTheme="minorHAnsi" w:hAnsiTheme="minorHAnsi" w:cstheme="minorHAnsi"/>
          <w:b/>
          <w:i/>
        </w:rPr>
        <w:t>Part A:</w:t>
      </w:r>
      <w:r w:rsidR="00DF670D">
        <w:rPr>
          <w:rFonts w:asciiTheme="minorHAnsi" w:hAnsiTheme="minorHAnsi" w:cstheme="minorHAnsi"/>
          <w:b/>
          <w:i/>
        </w:rPr>
        <w:t xml:space="preserve"> PROJECT DESCRIPTION</w:t>
      </w:r>
      <w:r w:rsidRPr="008A5572">
        <w:rPr>
          <w:rFonts w:asciiTheme="minorHAnsi" w:hAnsiTheme="minorHAnsi" w:cstheme="minorHAnsi"/>
          <w:b/>
          <w:i/>
        </w:rPr>
        <w:t xml:space="preserve"> </w:t>
      </w:r>
    </w:p>
    <w:p w14:paraId="46AA7313" w14:textId="0F7C4F4D" w:rsidR="0082328F" w:rsidRPr="008A5572" w:rsidRDefault="0082328F" w:rsidP="0082328F">
      <w:pPr>
        <w:rPr>
          <w:rFonts w:asciiTheme="minorHAnsi" w:hAnsiTheme="minorHAnsi" w:cstheme="minorHAnsi"/>
          <w:i/>
        </w:rPr>
      </w:pPr>
      <w:r w:rsidRPr="008A5572">
        <w:rPr>
          <w:rFonts w:asciiTheme="minorHAnsi" w:hAnsiTheme="minorHAnsi" w:cstheme="minorHAnsi"/>
          <w:i/>
        </w:rPr>
        <w:t xml:space="preserve">Please provide a brief (1-2 pages) description of your proposed project. Provide just enough detail for the GEMINI </w:t>
      </w:r>
      <w:r w:rsidR="008A5572" w:rsidRPr="008A5572">
        <w:rPr>
          <w:rFonts w:asciiTheme="minorHAnsi" w:hAnsiTheme="minorHAnsi" w:cstheme="minorHAnsi"/>
          <w:i/>
        </w:rPr>
        <w:t>Project and P</w:t>
      </w:r>
      <w:r w:rsidRPr="008A5572">
        <w:rPr>
          <w:rFonts w:asciiTheme="minorHAnsi" w:hAnsiTheme="minorHAnsi" w:cstheme="minorHAnsi"/>
          <w:i/>
        </w:rPr>
        <w:t xml:space="preserve">ublications </w:t>
      </w:r>
      <w:r w:rsidR="008A5572" w:rsidRPr="008A5572">
        <w:rPr>
          <w:rFonts w:asciiTheme="minorHAnsi" w:hAnsiTheme="minorHAnsi" w:cstheme="minorHAnsi"/>
          <w:i/>
        </w:rPr>
        <w:t>C</w:t>
      </w:r>
      <w:r w:rsidRPr="008A5572">
        <w:rPr>
          <w:rFonts w:asciiTheme="minorHAnsi" w:hAnsiTheme="minorHAnsi" w:cstheme="minorHAnsi"/>
          <w:i/>
        </w:rPr>
        <w:t xml:space="preserve">ommittee (non-specialist investigators) to determine whether the study is </w:t>
      </w:r>
      <w:r w:rsidR="008A5572" w:rsidRPr="008A5572">
        <w:rPr>
          <w:rFonts w:asciiTheme="minorHAnsi" w:hAnsiTheme="minorHAnsi" w:cstheme="minorHAnsi"/>
          <w:i/>
        </w:rPr>
        <w:t>feasible.</w:t>
      </w:r>
    </w:p>
    <w:p w14:paraId="140D7D57" w14:textId="77777777" w:rsidR="0082328F" w:rsidRPr="008A5572" w:rsidRDefault="0082328F" w:rsidP="0082328F">
      <w:pPr>
        <w:jc w:val="center"/>
        <w:rPr>
          <w:rFonts w:asciiTheme="minorHAnsi" w:hAnsiTheme="minorHAnsi" w:cstheme="minorHAnsi"/>
          <w:b/>
        </w:rPr>
      </w:pPr>
    </w:p>
    <w:tbl>
      <w:tblPr>
        <w:tblpPr w:leftFromText="181" w:rightFromText="181" w:vertAnchor="text" w:horzAnchor="margin" w:tblpY="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82328F" w:rsidRPr="008A5572" w14:paraId="3F4043CE" w14:textId="77777777" w:rsidTr="00F525F0">
        <w:tc>
          <w:tcPr>
            <w:tcW w:w="9576" w:type="dxa"/>
            <w:shd w:val="clear" w:color="auto" w:fill="000000"/>
          </w:tcPr>
          <w:p w14:paraId="648E397C" w14:textId="77777777" w:rsidR="0082328F" w:rsidRPr="008A5572" w:rsidRDefault="0082328F" w:rsidP="00F525F0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8A5572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Project Title</w:t>
            </w:r>
          </w:p>
        </w:tc>
      </w:tr>
      <w:tr w:rsidR="0082328F" w:rsidRPr="00451238" w14:paraId="10388688" w14:textId="77777777" w:rsidTr="00F525F0">
        <w:tc>
          <w:tcPr>
            <w:tcW w:w="9576" w:type="dxa"/>
          </w:tcPr>
          <w:p w14:paraId="2BD250D8" w14:textId="77777777" w:rsidR="008F633D" w:rsidRPr="00451238" w:rsidRDefault="008F633D" w:rsidP="008F633D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76160C" w14:textId="5D83FEC9" w:rsidR="008F633D" w:rsidRPr="00451238" w:rsidRDefault="008F633D" w:rsidP="008F633D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4FA85337" w14:textId="00F15F72" w:rsidR="0082328F" w:rsidRPr="00451238" w:rsidRDefault="0082328F" w:rsidP="0082328F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82328F" w:rsidRPr="00451238" w14:paraId="4FB5BB36" w14:textId="77777777" w:rsidTr="00F525F0">
        <w:tc>
          <w:tcPr>
            <w:tcW w:w="9576" w:type="dxa"/>
            <w:shd w:val="clear" w:color="auto" w:fill="000000"/>
          </w:tcPr>
          <w:p w14:paraId="078D384E" w14:textId="77777777" w:rsidR="0082328F" w:rsidRPr="00451238" w:rsidRDefault="0082328F" w:rsidP="00F525F0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451238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Project Investigator(s) and GEMINI Leads</w:t>
            </w:r>
          </w:p>
        </w:tc>
      </w:tr>
      <w:tr w:rsidR="0082328F" w:rsidRPr="00451238" w14:paraId="552A440F" w14:textId="77777777" w:rsidTr="00F525F0">
        <w:tc>
          <w:tcPr>
            <w:tcW w:w="9576" w:type="dxa"/>
          </w:tcPr>
          <w:p w14:paraId="3EB355DA" w14:textId="77777777" w:rsidR="0082328F" w:rsidRPr="007C0CE1" w:rsidRDefault="0082328F" w:rsidP="007C0CE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DBED46" w14:textId="6B23279B" w:rsidR="008F633D" w:rsidRPr="00451238" w:rsidRDefault="008F633D" w:rsidP="00F525F0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81E50A" w14:textId="77777777" w:rsidR="0082328F" w:rsidRPr="00451238" w:rsidRDefault="0082328F" w:rsidP="0082328F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1710"/>
        <w:gridCol w:w="6115"/>
      </w:tblGrid>
      <w:tr w:rsidR="0082328F" w:rsidRPr="00451238" w14:paraId="52B57D51" w14:textId="77777777" w:rsidTr="009B32B1">
        <w:tc>
          <w:tcPr>
            <w:tcW w:w="9350" w:type="dxa"/>
            <w:gridSpan w:val="3"/>
            <w:tcBorders>
              <w:bottom w:val="single" w:sz="4" w:space="0" w:color="000000"/>
            </w:tcBorders>
            <w:shd w:val="clear" w:color="auto" w:fill="000000"/>
          </w:tcPr>
          <w:p w14:paraId="7F3C988E" w14:textId="77777777" w:rsidR="0082328F" w:rsidRPr="00451238" w:rsidRDefault="0082328F" w:rsidP="00F525F0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451238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Study Question/Objective</w:t>
            </w:r>
          </w:p>
        </w:tc>
      </w:tr>
      <w:tr w:rsidR="0082328F" w:rsidRPr="00451238" w14:paraId="2708C5D8" w14:textId="77777777" w:rsidTr="009B32B1"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14:paraId="17955E7A" w14:textId="77777777" w:rsidR="0082328F" w:rsidRPr="00451238" w:rsidRDefault="0082328F" w:rsidP="00F525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561DD3" w14:textId="25A3A98D" w:rsidR="0082328F" w:rsidRDefault="0082328F" w:rsidP="00F525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AC4A43" w14:textId="77777777" w:rsidR="009B32B1" w:rsidRPr="00451238" w:rsidRDefault="009B32B1" w:rsidP="00F525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C307A2" w14:textId="77777777" w:rsidR="0082328F" w:rsidRPr="00451238" w:rsidRDefault="0082328F" w:rsidP="00F525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32B1" w:rsidRPr="00451238" w14:paraId="3D25D704" w14:textId="77777777" w:rsidTr="00DD023A">
        <w:tc>
          <w:tcPr>
            <w:tcW w:w="152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19D36B8C" w14:textId="49844F09" w:rsidR="009B32B1" w:rsidRPr="009B32B1" w:rsidRDefault="009B32B1" w:rsidP="009B32B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32B1">
              <w:rPr>
                <w:rFonts w:asciiTheme="minorHAnsi" w:hAnsiTheme="minorHAnsi" w:cstheme="minorHAnsi"/>
                <w:b/>
                <w:sz w:val="22"/>
                <w:szCs w:val="22"/>
              </w:rPr>
              <w:t>Please select the GEMINI research objective(s) that applies to your proposal:</w:t>
            </w:r>
          </w:p>
        </w:tc>
        <w:tc>
          <w:tcPr>
            <w:tcW w:w="78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009248" w14:textId="1B89CB85" w:rsidR="009B32B1" w:rsidRDefault="00DD023A" w:rsidP="00F525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1132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2B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B32B1" w:rsidRPr="009B32B1">
              <w:rPr>
                <w:rFonts w:asciiTheme="minorHAnsi" w:hAnsiTheme="minorHAnsi" w:cstheme="minorHAnsi"/>
                <w:sz w:val="20"/>
                <w:szCs w:val="20"/>
              </w:rPr>
              <w:t xml:space="preserve">Develop methods to </w:t>
            </w:r>
            <w:proofErr w:type="spellStart"/>
            <w:r w:rsidR="009B32B1" w:rsidRPr="009B32B1">
              <w:rPr>
                <w:rFonts w:asciiTheme="minorHAnsi" w:hAnsiTheme="minorHAnsi" w:cstheme="minorHAnsi"/>
                <w:sz w:val="20"/>
                <w:szCs w:val="20"/>
              </w:rPr>
              <w:t>deidentify</w:t>
            </w:r>
            <w:proofErr w:type="spellEnd"/>
            <w:r w:rsidR="009B32B1" w:rsidRPr="009B32B1">
              <w:rPr>
                <w:rFonts w:asciiTheme="minorHAnsi" w:hAnsiTheme="minorHAnsi" w:cstheme="minorHAnsi"/>
                <w:sz w:val="20"/>
                <w:szCs w:val="20"/>
              </w:rPr>
              <w:t>, standardize, assess and improve the quality of data for research across multiple hospitals</w:t>
            </w:r>
          </w:p>
          <w:p w14:paraId="3C643ECA" w14:textId="53DC8C83" w:rsidR="009B32B1" w:rsidRDefault="00DD023A" w:rsidP="00F525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8898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2B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B32B1" w:rsidRPr="009B32B1">
              <w:rPr>
                <w:rFonts w:asciiTheme="minorHAnsi" w:hAnsiTheme="minorHAnsi" w:cstheme="minorHAnsi"/>
                <w:sz w:val="20"/>
                <w:szCs w:val="20"/>
              </w:rPr>
              <w:t>Characterize populations of hospitalized patients, examine variations and associations related to sociodemographic data, clinical characteristics and conditions, processes of care, resource use, and clinical outcomes for COVID and non-COVID illnesses</w:t>
            </w:r>
          </w:p>
          <w:p w14:paraId="4F403914" w14:textId="6AC3EC96" w:rsidR="009B32B1" w:rsidRDefault="00DD023A" w:rsidP="00F525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9579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2B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B32B1" w:rsidRPr="009B32B1">
              <w:rPr>
                <w:rFonts w:asciiTheme="minorHAnsi" w:hAnsiTheme="minorHAnsi" w:cstheme="minorHAnsi"/>
                <w:sz w:val="20"/>
                <w:szCs w:val="20"/>
              </w:rPr>
              <w:t>Predict and model clinical outcomes and resource use for patients with COVID and non-COVID illness</w:t>
            </w:r>
          </w:p>
          <w:p w14:paraId="363681AF" w14:textId="79EC9FFE" w:rsidR="009B32B1" w:rsidRDefault="00DD023A" w:rsidP="00F525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9081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2B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B32B1" w:rsidRPr="009B32B1">
              <w:rPr>
                <w:rFonts w:asciiTheme="minorHAnsi" w:hAnsiTheme="minorHAnsi" w:cstheme="minorHAnsi"/>
                <w:sz w:val="20"/>
                <w:szCs w:val="20"/>
              </w:rPr>
              <w:t>Study the effects of the COVID-19 pandemic and corresponding changes made to health systems on the demographic and clinical characteristics, processes of care, resource use, and clinical outcomes of patients with non-COVID illness in hospital</w:t>
            </w:r>
          </w:p>
          <w:p w14:paraId="7AB448AF" w14:textId="77777777" w:rsidR="009B32B1" w:rsidRDefault="00DD023A" w:rsidP="00F525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022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2B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B32B1" w:rsidRPr="009B32B1">
              <w:rPr>
                <w:rFonts w:asciiTheme="minorHAnsi" w:hAnsiTheme="minorHAnsi" w:cstheme="minorHAnsi"/>
                <w:sz w:val="20"/>
                <w:szCs w:val="20"/>
              </w:rPr>
              <w:t>Quantify the association between organizational aspects of hospital care (e.g. staff scheduling, ward organization, infection control practices, etc.) and resource use and clinical outcomes for patients with COVID and non-COVID illness</w:t>
            </w:r>
          </w:p>
          <w:p w14:paraId="354542F1" w14:textId="125C2AA0" w:rsidR="009B32B1" w:rsidRPr="009B32B1" w:rsidRDefault="00DD023A" w:rsidP="00F525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9022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2B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B32B1">
              <w:rPr>
                <w:rFonts w:asciiTheme="minorHAnsi" w:hAnsiTheme="minorHAnsi" w:cstheme="minorHAnsi"/>
                <w:sz w:val="20"/>
                <w:szCs w:val="20"/>
              </w:rPr>
              <w:t>None of the above</w:t>
            </w:r>
          </w:p>
        </w:tc>
      </w:tr>
      <w:tr w:rsidR="0082328F" w:rsidRPr="00451238" w14:paraId="467263B0" w14:textId="77777777" w:rsidTr="009B32B1">
        <w:tc>
          <w:tcPr>
            <w:tcW w:w="93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9AA9D7" w14:textId="0C1F8464" w:rsidR="00E46CEF" w:rsidRPr="00451238" w:rsidRDefault="00E46CEF" w:rsidP="00F525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328F" w:rsidRPr="00451238" w14:paraId="6B624CFB" w14:textId="77777777" w:rsidTr="00DD47EF">
        <w:tc>
          <w:tcPr>
            <w:tcW w:w="9350" w:type="dxa"/>
            <w:gridSpan w:val="3"/>
            <w:tcBorders>
              <w:top w:val="nil"/>
              <w:bottom w:val="single" w:sz="4" w:space="0" w:color="000000"/>
            </w:tcBorders>
            <w:shd w:val="clear" w:color="auto" w:fill="000000"/>
          </w:tcPr>
          <w:p w14:paraId="2D6734D3" w14:textId="77777777" w:rsidR="0082328F" w:rsidRPr="00451238" w:rsidRDefault="0082328F" w:rsidP="00F525F0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451238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Background/Rationale</w:t>
            </w:r>
          </w:p>
        </w:tc>
      </w:tr>
      <w:tr w:rsidR="0082328F" w:rsidRPr="00451238" w14:paraId="09E3E7F3" w14:textId="77777777" w:rsidTr="00DD47EF"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14:paraId="35301A37" w14:textId="77777777" w:rsidR="0082328F" w:rsidRPr="00451238" w:rsidRDefault="0082328F" w:rsidP="00F525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6A9284" w14:textId="77777777" w:rsidR="0082328F" w:rsidRPr="00451238" w:rsidRDefault="0082328F" w:rsidP="00F525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837FF6" w14:textId="77777777" w:rsidR="0082328F" w:rsidRPr="00451238" w:rsidRDefault="0082328F" w:rsidP="00F525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985439" w14:textId="3A1B4FB0" w:rsidR="0082328F" w:rsidRPr="00451238" w:rsidRDefault="0082328F" w:rsidP="00F525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6CEF" w:rsidRPr="00451238" w14:paraId="4FBE1523" w14:textId="77777777" w:rsidTr="00DD47EF">
        <w:tc>
          <w:tcPr>
            <w:tcW w:w="93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8E0E0E" w14:textId="77777777" w:rsidR="00E46CEF" w:rsidRPr="00451238" w:rsidRDefault="00E46CEF" w:rsidP="00F525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328F" w:rsidRPr="00451238" w14:paraId="26B62FAC" w14:textId="77777777" w:rsidTr="009B32B1">
        <w:tc>
          <w:tcPr>
            <w:tcW w:w="9350" w:type="dxa"/>
            <w:gridSpan w:val="3"/>
            <w:tcBorders>
              <w:top w:val="nil"/>
            </w:tcBorders>
            <w:shd w:val="clear" w:color="auto" w:fill="000000"/>
          </w:tcPr>
          <w:p w14:paraId="07461592" w14:textId="77777777" w:rsidR="0082328F" w:rsidRPr="00451238" w:rsidRDefault="0082328F" w:rsidP="00F525F0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451238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lastRenderedPageBreak/>
              <w:t>Proposed Study Design</w:t>
            </w:r>
          </w:p>
        </w:tc>
      </w:tr>
      <w:tr w:rsidR="0082328F" w:rsidRPr="00451238" w14:paraId="7C5AF616" w14:textId="77777777" w:rsidTr="009B32B1">
        <w:tc>
          <w:tcPr>
            <w:tcW w:w="9350" w:type="dxa"/>
            <w:gridSpan w:val="3"/>
            <w:tcBorders>
              <w:bottom w:val="single" w:sz="4" w:space="0" w:color="000000"/>
            </w:tcBorders>
          </w:tcPr>
          <w:p w14:paraId="364FA4B7" w14:textId="77777777" w:rsidR="0082328F" w:rsidRPr="00451238" w:rsidRDefault="0082328F" w:rsidP="00F525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6EC20B" w14:textId="77777777" w:rsidR="0082328F" w:rsidRPr="00451238" w:rsidRDefault="0082328F" w:rsidP="00F525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16F75D" w14:textId="77777777" w:rsidR="0082328F" w:rsidRPr="00451238" w:rsidRDefault="0082328F" w:rsidP="00F525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1C7CAE" w14:textId="77777777" w:rsidR="0082328F" w:rsidRPr="00451238" w:rsidRDefault="0082328F" w:rsidP="00F525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E80D81" w14:textId="77777777" w:rsidR="0082328F" w:rsidRPr="00451238" w:rsidRDefault="0082328F" w:rsidP="00F525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6CEF" w:rsidRPr="00451238" w14:paraId="2E5948A1" w14:textId="77777777" w:rsidTr="009B32B1">
        <w:tc>
          <w:tcPr>
            <w:tcW w:w="9350" w:type="dxa"/>
            <w:gridSpan w:val="3"/>
            <w:tcBorders>
              <w:left w:val="nil"/>
              <w:bottom w:val="nil"/>
              <w:right w:val="nil"/>
            </w:tcBorders>
          </w:tcPr>
          <w:p w14:paraId="433A4AED" w14:textId="77777777" w:rsidR="00E46CEF" w:rsidRPr="00451238" w:rsidRDefault="00E46CEF" w:rsidP="00F525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328F" w:rsidRPr="00451238" w14:paraId="2E5FC85C" w14:textId="77777777" w:rsidTr="009B32B1">
        <w:tc>
          <w:tcPr>
            <w:tcW w:w="9350" w:type="dxa"/>
            <w:gridSpan w:val="3"/>
            <w:tcBorders>
              <w:top w:val="nil"/>
            </w:tcBorders>
            <w:shd w:val="clear" w:color="auto" w:fill="000000"/>
          </w:tcPr>
          <w:p w14:paraId="489F9D3B" w14:textId="24635F6C" w:rsidR="00DD47EF" w:rsidRPr="00451238" w:rsidRDefault="009121D6" w:rsidP="009121D6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Expected Findings and </w:t>
            </w:r>
            <w:r w:rsidR="0082328F" w:rsidRPr="00451238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Deliverables</w:t>
            </w:r>
          </w:p>
        </w:tc>
      </w:tr>
      <w:tr w:rsidR="0082328F" w:rsidRPr="00451238" w14:paraId="2573F239" w14:textId="77777777" w:rsidTr="009B32B1">
        <w:tc>
          <w:tcPr>
            <w:tcW w:w="9350" w:type="dxa"/>
            <w:gridSpan w:val="3"/>
            <w:tcBorders>
              <w:bottom w:val="single" w:sz="4" w:space="0" w:color="000000"/>
            </w:tcBorders>
          </w:tcPr>
          <w:p w14:paraId="2B9648CA" w14:textId="77777777" w:rsidR="0082328F" w:rsidRPr="00451238" w:rsidRDefault="0082328F" w:rsidP="00F525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733F48" w14:textId="77777777" w:rsidR="0082328F" w:rsidRPr="00451238" w:rsidRDefault="0082328F" w:rsidP="00F525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4F7516" w14:textId="77777777" w:rsidR="0082328F" w:rsidRPr="00451238" w:rsidRDefault="0082328F" w:rsidP="00F525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4BB537" w14:textId="77777777" w:rsidR="0082328F" w:rsidRPr="00451238" w:rsidRDefault="0082328F" w:rsidP="00F525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21D6" w:rsidRPr="00451238" w14:paraId="0D69A29D" w14:textId="77777777" w:rsidTr="00DD023A">
        <w:tc>
          <w:tcPr>
            <w:tcW w:w="3235" w:type="dxa"/>
            <w:gridSpan w:val="2"/>
            <w:tcBorders>
              <w:bottom w:val="single" w:sz="4" w:space="0" w:color="000000"/>
            </w:tcBorders>
            <w:shd w:val="clear" w:color="auto" w:fill="000000" w:themeFill="text1"/>
          </w:tcPr>
          <w:p w14:paraId="3915FF77" w14:textId="097FF708" w:rsidR="009121D6" w:rsidRPr="00A03038" w:rsidRDefault="00994264" w:rsidP="009121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What is the timeline for</w:t>
            </w:r>
            <w:r w:rsidR="009121D6" w:rsidRPr="00A030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this project? Are there any upcoming deadlines?</w:t>
            </w:r>
          </w:p>
        </w:tc>
        <w:tc>
          <w:tcPr>
            <w:tcW w:w="6115" w:type="dxa"/>
            <w:tcBorders>
              <w:bottom w:val="single" w:sz="4" w:space="0" w:color="000000"/>
            </w:tcBorders>
            <w:shd w:val="clear" w:color="auto" w:fill="auto"/>
          </w:tcPr>
          <w:p w14:paraId="08AA6ECF" w14:textId="6D4632C1" w:rsidR="009121D6" w:rsidRPr="00451238" w:rsidRDefault="009121D6" w:rsidP="00F525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E7D16A" w14:textId="77777777" w:rsidR="00A03038" w:rsidRDefault="00A0303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5"/>
        <w:gridCol w:w="6115"/>
      </w:tblGrid>
      <w:tr w:rsidR="00FB6D3C" w:rsidRPr="00451238" w14:paraId="4C6595D4" w14:textId="77777777" w:rsidTr="00DD023A">
        <w:tc>
          <w:tcPr>
            <w:tcW w:w="3235" w:type="dxa"/>
            <w:tcBorders>
              <w:bottom w:val="single" w:sz="4" w:space="0" w:color="000000"/>
            </w:tcBorders>
            <w:shd w:val="clear" w:color="auto" w:fill="000000" w:themeFill="text1"/>
          </w:tcPr>
          <w:p w14:paraId="7447170A" w14:textId="7C43A22C" w:rsidR="00FB6D3C" w:rsidRPr="001173CC" w:rsidRDefault="00FB6D3C" w:rsidP="00F525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D3C">
              <w:rPr>
                <w:rFonts w:asciiTheme="minorHAnsi" w:hAnsiTheme="minorHAnsi" w:cstheme="minorHAnsi"/>
                <w:b/>
                <w:sz w:val="22"/>
                <w:szCs w:val="22"/>
              </w:rPr>
              <w:t>Will you require</w:t>
            </w:r>
            <w:r w:rsidR="009121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GEMINI</w:t>
            </w:r>
            <w:r w:rsidRPr="00FB6D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data analyst support for this project?</w:t>
            </w:r>
          </w:p>
        </w:tc>
        <w:tc>
          <w:tcPr>
            <w:tcW w:w="61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A43448" w14:textId="2FBE167A" w:rsidR="00FB6D3C" w:rsidRDefault="00DD023A" w:rsidP="001173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4392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B6D3C">
              <w:rPr>
                <w:rFonts w:asciiTheme="minorHAnsi" w:hAnsiTheme="minorHAnsi" w:cstheme="minorHAnsi"/>
                <w:sz w:val="22"/>
                <w:szCs w:val="22"/>
              </w:rPr>
              <w:t xml:space="preserve">Yes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9878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D3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B6D3C">
              <w:rPr>
                <w:rFonts w:asciiTheme="minorHAnsi" w:hAnsiTheme="minorHAnsi" w:cstheme="minorHAnsi"/>
                <w:sz w:val="22"/>
                <w:szCs w:val="22"/>
              </w:rPr>
              <w:t xml:space="preserve">No 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8776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D3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B6D3C">
              <w:rPr>
                <w:rFonts w:asciiTheme="minorHAnsi" w:hAnsiTheme="minorHAnsi" w:cstheme="minorHAnsi"/>
                <w:sz w:val="22"/>
                <w:szCs w:val="22"/>
              </w:rPr>
              <w:t>TBD</w:t>
            </w:r>
          </w:p>
          <w:p w14:paraId="0505D914" w14:textId="42556D8A" w:rsidR="00FB6D3C" w:rsidRPr="00451238" w:rsidRDefault="00FB6D3C" w:rsidP="001173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6CEF" w:rsidRPr="00451238" w14:paraId="3A7A6AC2" w14:textId="77777777" w:rsidTr="009B32B1">
        <w:tc>
          <w:tcPr>
            <w:tcW w:w="9350" w:type="dxa"/>
            <w:gridSpan w:val="2"/>
            <w:tcBorders>
              <w:left w:val="nil"/>
              <w:bottom w:val="nil"/>
              <w:right w:val="nil"/>
            </w:tcBorders>
          </w:tcPr>
          <w:p w14:paraId="6AF45554" w14:textId="77777777" w:rsidR="00E46CEF" w:rsidRPr="00451238" w:rsidRDefault="00E46CEF" w:rsidP="00F525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328F" w:rsidRPr="00451238" w14:paraId="2AC90CB1" w14:textId="77777777" w:rsidTr="009B32B1">
        <w:tc>
          <w:tcPr>
            <w:tcW w:w="9350" w:type="dxa"/>
            <w:gridSpan w:val="2"/>
            <w:tcBorders>
              <w:top w:val="nil"/>
            </w:tcBorders>
            <w:shd w:val="clear" w:color="auto" w:fill="000000"/>
          </w:tcPr>
          <w:p w14:paraId="6C20361E" w14:textId="77777777" w:rsidR="0082328F" w:rsidRPr="00451238" w:rsidRDefault="0082328F" w:rsidP="00F525F0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451238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Anticipated Challenges/Limitations</w:t>
            </w:r>
          </w:p>
        </w:tc>
      </w:tr>
      <w:tr w:rsidR="0082328F" w:rsidRPr="00451238" w14:paraId="6DE808DA" w14:textId="77777777" w:rsidTr="009B32B1">
        <w:tc>
          <w:tcPr>
            <w:tcW w:w="9350" w:type="dxa"/>
            <w:gridSpan w:val="2"/>
            <w:tcBorders>
              <w:bottom w:val="single" w:sz="4" w:space="0" w:color="000000"/>
            </w:tcBorders>
          </w:tcPr>
          <w:p w14:paraId="7DF8BC70" w14:textId="77777777" w:rsidR="0082328F" w:rsidRPr="00451238" w:rsidRDefault="0082328F" w:rsidP="00F525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62023B" w14:textId="77777777" w:rsidR="0082328F" w:rsidRPr="00451238" w:rsidRDefault="0082328F" w:rsidP="00F525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FC80DA" w14:textId="77777777" w:rsidR="0082328F" w:rsidRPr="00451238" w:rsidRDefault="0082328F" w:rsidP="00F525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6CEF" w:rsidRPr="00451238" w14:paraId="3E9FB0FE" w14:textId="77777777" w:rsidTr="009B32B1">
        <w:tc>
          <w:tcPr>
            <w:tcW w:w="9350" w:type="dxa"/>
            <w:gridSpan w:val="2"/>
            <w:tcBorders>
              <w:left w:val="nil"/>
              <w:bottom w:val="nil"/>
              <w:right w:val="nil"/>
            </w:tcBorders>
          </w:tcPr>
          <w:p w14:paraId="2C47193B" w14:textId="77777777" w:rsidR="00E46CEF" w:rsidRPr="00451238" w:rsidRDefault="00E46CEF" w:rsidP="00F525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328F" w:rsidRPr="00451238" w14:paraId="53763E70" w14:textId="77777777" w:rsidTr="009B32B1">
        <w:tc>
          <w:tcPr>
            <w:tcW w:w="9350" w:type="dxa"/>
            <w:gridSpan w:val="2"/>
            <w:tcBorders>
              <w:top w:val="nil"/>
            </w:tcBorders>
            <w:shd w:val="clear" w:color="auto" w:fill="000000"/>
          </w:tcPr>
          <w:p w14:paraId="79A89558" w14:textId="77777777" w:rsidR="0082328F" w:rsidRPr="00451238" w:rsidRDefault="0082328F" w:rsidP="00F525F0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451238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Clinical, Scientific, or Policy Implications</w:t>
            </w:r>
          </w:p>
        </w:tc>
      </w:tr>
      <w:tr w:rsidR="0082328F" w:rsidRPr="00451238" w14:paraId="302FCB5F" w14:textId="77777777" w:rsidTr="009B32B1">
        <w:tc>
          <w:tcPr>
            <w:tcW w:w="9350" w:type="dxa"/>
            <w:gridSpan w:val="2"/>
          </w:tcPr>
          <w:p w14:paraId="7A46370F" w14:textId="77777777" w:rsidR="0082328F" w:rsidRPr="00451238" w:rsidRDefault="0082328F" w:rsidP="00F525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BB3B9F" w14:textId="77777777" w:rsidR="0082328F" w:rsidRPr="00451238" w:rsidRDefault="0082328F" w:rsidP="00F525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EB48A9" w14:textId="77777777" w:rsidR="0082328F" w:rsidRPr="00451238" w:rsidRDefault="0082328F" w:rsidP="00F525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4F45A6" w14:textId="77777777" w:rsidR="0082328F" w:rsidRPr="00451238" w:rsidRDefault="0082328F" w:rsidP="00F525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8CEEDD" w14:textId="77777777" w:rsidR="00FB6D3C" w:rsidRDefault="00FB6D3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FB6D3C" w:rsidRPr="00451238" w14:paraId="271D4FB7" w14:textId="77777777" w:rsidTr="00FB6D3C">
        <w:tc>
          <w:tcPr>
            <w:tcW w:w="9350" w:type="dxa"/>
            <w:shd w:val="clear" w:color="auto" w:fill="000000" w:themeFill="text1"/>
          </w:tcPr>
          <w:p w14:paraId="7895D51A" w14:textId="78FC06C0" w:rsidR="00FB6D3C" w:rsidRPr="00FB6D3C" w:rsidRDefault="00FB6D3C" w:rsidP="00FB6D3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Prior to Submission</w:t>
            </w:r>
          </w:p>
        </w:tc>
      </w:tr>
      <w:tr w:rsidR="00FB6D3C" w:rsidRPr="00451238" w14:paraId="0AD53561" w14:textId="77777777" w:rsidTr="00DD023A">
        <w:tc>
          <w:tcPr>
            <w:tcW w:w="9350" w:type="dxa"/>
            <w:shd w:val="clear" w:color="auto" w:fill="auto"/>
          </w:tcPr>
          <w:p w14:paraId="3EF7818A" w14:textId="14BD3B9E" w:rsidR="00FB6D3C" w:rsidRDefault="00FB6D3C" w:rsidP="00F525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Has a GEMINI Investigator reviewed your project proposal? If not, please contact a GEMINI Investigator </w:t>
            </w:r>
            <w:r w:rsidR="00994264">
              <w:rPr>
                <w:rFonts w:asciiTheme="minorHAnsi" w:hAnsiTheme="minorHAnsi" w:cstheme="minorHAnsi"/>
                <w:sz w:val="22"/>
                <w:szCs w:val="22"/>
              </w:rPr>
              <w:t>to review before submitting your project proposal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hyperlink r:id="rId8" w:history="1">
              <w:r w:rsidRPr="00D41B9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GEMINI.research@unityhealth.to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A3BC753" w14:textId="51AF1634" w:rsidR="00FB6D3C" w:rsidRDefault="00DD023A" w:rsidP="00FB6D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4873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D3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B6D3C">
              <w:rPr>
                <w:rFonts w:asciiTheme="minorHAnsi" w:hAnsiTheme="minorHAnsi" w:cstheme="minorHAnsi"/>
                <w:sz w:val="22"/>
                <w:szCs w:val="22"/>
              </w:rPr>
              <w:t xml:space="preserve">Yes                      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30448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D3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B6D3C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492C9341" w14:textId="77777777" w:rsidR="00607AB2" w:rsidRDefault="00607AB2" w:rsidP="00F525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08F288" w14:textId="441EB870" w:rsidR="00FB6D3C" w:rsidRDefault="00FB6D3C" w:rsidP="00F525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Name of Investigator who reviewed</w:t>
            </w:r>
            <w:r w:rsidR="001F2F3A">
              <w:rPr>
                <w:rFonts w:asciiTheme="minorHAnsi" w:hAnsiTheme="minorHAnsi" w:cstheme="minorHAnsi"/>
                <w:sz w:val="22"/>
                <w:szCs w:val="22"/>
              </w:rPr>
              <w:t xml:space="preserve"> project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proposal: _____________________</w:t>
            </w:r>
            <w:bookmarkStart w:id="0" w:name="_GoBack"/>
            <w:bookmarkEnd w:id="0"/>
          </w:p>
          <w:p w14:paraId="3C1B9FFB" w14:textId="1C0D22A9" w:rsidR="00FB6D3C" w:rsidRPr="00451238" w:rsidRDefault="00FB6D3C" w:rsidP="00F525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499BBBA" w14:textId="77777777" w:rsidR="0082328F" w:rsidRPr="008A5572" w:rsidRDefault="0082328F" w:rsidP="0082328F">
      <w:pPr>
        <w:rPr>
          <w:rFonts w:asciiTheme="minorHAnsi" w:hAnsiTheme="minorHAnsi" w:cstheme="minorHAnsi"/>
        </w:rPr>
      </w:pPr>
    </w:p>
    <w:p w14:paraId="08C39B9A" w14:textId="77777777" w:rsidR="0082328F" w:rsidRPr="00657400" w:rsidRDefault="0082328F" w:rsidP="0082328F">
      <w:pPr>
        <w:jc w:val="center"/>
        <w:rPr>
          <w:rFonts w:asciiTheme="minorHAnsi" w:hAnsiTheme="minorHAnsi" w:cstheme="minorHAnsi"/>
          <w:b/>
        </w:rPr>
      </w:pPr>
      <w:r w:rsidRPr="008A5572">
        <w:rPr>
          <w:rFonts w:asciiTheme="minorHAnsi" w:hAnsiTheme="minorHAnsi" w:cstheme="minorHAnsi"/>
        </w:rPr>
        <w:br w:type="page"/>
      </w:r>
      <w:r w:rsidRPr="00657400">
        <w:rPr>
          <w:rFonts w:asciiTheme="minorHAnsi" w:hAnsiTheme="minorHAnsi" w:cstheme="minorHAnsi"/>
          <w:b/>
          <w:sz w:val="28"/>
        </w:rPr>
        <w:lastRenderedPageBreak/>
        <w:t>Reviewer Feedback/Comments</w:t>
      </w:r>
    </w:p>
    <w:p w14:paraId="53350BEE" w14:textId="5439275C" w:rsidR="0082328F" w:rsidRPr="008A5572" w:rsidRDefault="008A5572" w:rsidP="0082328F">
      <w:pPr>
        <w:jc w:val="center"/>
        <w:rPr>
          <w:rFonts w:asciiTheme="minorHAnsi" w:hAnsiTheme="minorHAnsi" w:cstheme="minorHAnsi"/>
          <w:b/>
        </w:rPr>
      </w:pPr>
      <w:r w:rsidRPr="008A5572">
        <w:rPr>
          <w:rFonts w:asciiTheme="minorHAnsi" w:hAnsiTheme="minorHAnsi" w:cstheme="minorHAnsi"/>
          <w:b/>
          <w:i/>
          <w:iCs/>
        </w:rPr>
        <w:t>The GEMINI Projects and Publications Committee will complete this section</w:t>
      </w:r>
      <w:r w:rsidR="0082328F" w:rsidRPr="008A5572">
        <w:rPr>
          <w:rFonts w:asciiTheme="minorHAnsi" w:hAnsiTheme="minorHAnsi" w:cstheme="minorHAnsi"/>
          <w:b/>
          <w:i/>
          <w:iCs/>
        </w:rPr>
        <w:t>.</w:t>
      </w:r>
    </w:p>
    <w:p w14:paraId="35179103" w14:textId="77777777" w:rsidR="0082328F" w:rsidRPr="008A5572" w:rsidRDefault="0082328F" w:rsidP="0082328F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5"/>
        <w:gridCol w:w="6503"/>
        <w:gridCol w:w="1272"/>
      </w:tblGrid>
      <w:tr w:rsidR="0082328F" w:rsidRPr="008A5572" w14:paraId="04A986DA" w14:textId="77777777" w:rsidTr="00F525F0">
        <w:tc>
          <w:tcPr>
            <w:tcW w:w="1575" w:type="dxa"/>
            <w:tcBorders>
              <w:bottom w:val="single" w:sz="4" w:space="0" w:color="000000"/>
            </w:tcBorders>
            <w:shd w:val="clear" w:color="auto" w:fill="auto"/>
          </w:tcPr>
          <w:p w14:paraId="6422FAFA" w14:textId="77777777" w:rsidR="0082328F" w:rsidRPr="008A5572" w:rsidRDefault="0082328F" w:rsidP="00F525F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55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Reviewers</w:t>
            </w:r>
          </w:p>
        </w:tc>
        <w:tc>
          <w:tcPr>
            <w:tcW w:w="6503" w:type="dxa"/>
            <w:shd w:val="clear" w:color="auto" w:fill="auto"/>
          </w:tcPr>
          <w:p w14:paraId="2D032F53" w14:textId="77777777" w:rsidR="0082328F" w:rsidRPr="008A5572" w:rsidRDefault="0082328F" w:rsidP="00F525F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5572">
              <w:rPr>
                <w:rFonts w:asciiTheme="minorHAnsi" w:hAnsiTheme="minorHAnsi" w:cstheme="minorHAnsi"/>
                <w:b/>
                <w:bCs/>
              </w:rPr>
              <w:t>Reviewer Comments</w:t>
            </w:r>
          </w:p>
          <w:p w14:paraId="6E3B4935" w14:textId="77777777" w:rsidR="0082328F" w:rsidRPr="008A5572" w:rsidRDefault="0082328F" w:rsidP="00F525F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2" w:type="dxa"/>
          </w:tcPr>
          <w:p w14:paraId="73747016" w14:textId="77777777" w:rsidR="0082328F" w:rsidRPr="008A5572" w:rsidRDefault="0082328F" w:rsidP="00F525F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8A55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Approved?</w:t>
            </w:r>
            <w:proofErr w:type="gramEnd"/>
          </w:p>
          <w:p w14:paraId="54FCE351" w14:textId="77777777" w:rsidR="0082328F" w:rsidRPr="008A5572" w:rsidRDefault="0082328F" w:rsidP="00F525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55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Y/N</w:t>
            </w:r>
          </w:p>
        </w:tc>
      </w:tr>
      <w:tr w:rsidR="0082328F" w:rsidRPr="008A5572" w14:paraId="1F01439E" w14:textId="77777777" w:rsidTr="00F525F0">
        <w:tc>
          <w:tcPr>
            <w:tcW w:w="1575" w:type="dxa"/>
            <w:tcBorders>
              <w:bottom w:val="single" w:sz="4" w:space="0" w:color="000000"/>
            </w:tcBorders>
            <w:shd w:val="clear" w:color="auto" w:fill="auto"/>
          </w:tcPr>
          <w:p w14:paraId="76A7064D" w14:textId="77777777" w:rsidR="0082328F" w:rsidRPr="008A5572" w:rsidRDefault="0082328F" w:rsidP="00F525F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55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Reviewer 1:</w:t>
            </w:r>
          </w:p>
          <w:p w14:paraId="00A99F27" w14:textId="77777777" w:rsidR="0082328F" w:rsidRPr="008A5572" w:rsidRDefault="0082328F" w:rsidP="00F525F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064B534B" w14:textId="77777777" w:rsidR="0082328F" w:rsidRPr="008A5572" w:rsidRDefault="0082328F" w:rsidP="00F525F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12C71999" w14:textId="77777777" w:rsidR="0082328F" w:rsidRPr="008A5572" w:rsidRDefault="0082328F" w:rsidP="00F525F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03" w:type="dxa"/>
            <w:shd w:val="clear" w:color="auto" w:fill="auto"/>
          </w:tcPr>
          <w:p w14:paraId="7B2DCE24" w14:textId="77777777" w:rsidR="0082328F" w:rsidRPr="008A5572" w:rsidRDefault="00DD023A" w:rsidP="00F525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6125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28F" w:rsidRPr="008A557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2328F" w:rsidRPr="008A5572">
              <w:rPr>
                <w:rFonts w:asciiTheme="minorHAnsi" w:hAnsiTheme="minorHAnsi" w:cstheme="minorHAnsi"/>
                <w:sz w:val="22"/>
                <w:szCs w:val="22"/>
              </w:rPr>
              <w:t>Project aligns with GEMINI core research objectives</w:t>
            </w:r>
          </w:p>
          <w:p w14:paraId="274A278F" w14:textId="77777777" w:rsidR="0082328F" w:rsidRPr="008A5572" w:rsidRDefault="00DD023A" w:rsidP="00F525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059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28F" w:rsidRPr="008A557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2328F" w:rsidRPr="008A5572">
              <w:rPr>
                <w:rFonts w:asciiTheme="minorHAnsi" w:hAnsiTheme="minorHAnsi" w:cstheme="minorHAnsi"/>
                <w:sz w:val="22"/>
                <w:szCs w:val="22"/>
              </w:rPr>
              <w:t>Project does not duplicate an existing project that is underway</w:t>
            </w:r>
          </w:p>
          <w:p w14:paraId="62DC54F7" w14:textId="77777777" w:rsidR="0082328F" w:rsidRPr="008A5572" w:rsidRDefault="00DD023A" w:rsidP="00F525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7384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28F" w:rsidRPr="008A557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2328F" w:rsidRPr="008A5572">
              <w:rPr>
                <w:rFonts w:asciiTheme="minorHAnsi" w:hAnsiTheme="minorHAnsi" w:cstheme="minorHAnsi"/>
                <w:sz w:val="22"/>
                <w:szCs w:val="22"/>
              </w:rPr>
              <w:t>Project is feasible</w:t>
            </w:r>
          </w:p>
          <w:p w14:paraId="39B47487" w14:textId="77777777" w:rsidR="0082328F" w:rsidRPr="008A5572" w:rsidRDefault="00DD023A" w:rsidP="00F525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3325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28F" w:rsidRPr="008A557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2328F" w:rsidRPr="008A5572">
              <w:rPr>
                <w:rFonts w:asciiTheme="minorHAnsi" w:hAnsiTheme="minorHAnsi" w:cstheme="minorHAnsi"/>
                <w:sz w:val="22"/>
                <w:szCs w:val="22"/>
              </w:rPr>
              <w:t>Project has a clear objective, study plan and deliverables</w:t>
            </w:r>
          </w:p>
          <w:p w14:paraId="5AE72EFD" w14:textId="77777777" w:rsidR="0082328F" w:rsidRPr="008A5572" w:rsidRDefault="0082328F" w:rsidP="00F525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0298D7" w14:textId="77777777" w:rsidR="0082328F" w:rsidRPr="008A5572" w:rsidRDefault="0082328F" w:rsidP="00F525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5572">
              <w:rPr>
                <w:rFonts w:asciiTheme="minorHAnsi" w:hAnsiTheme="minorHAnsi" w:cstheme="minorHAnsi"/>
                <w:sz w:val="22"/>
                <w:szCs w:val="22"/>
              </w:rPr>
              <w:t xml:space="preserve">Comments </w:t>
            </w:r>
            <w:r w:rsidRPr="008A5572">
              <w:rPr>
                <w:rFonts w:asciiTheme="minorHAnsi" w:hAnsiTheme="minorHAnsi" w:cstheme="minorHAnsi"/>
                <w:i/>
                <w:sz w:val="22"/>
                <w:szCs w:val="22"/>
              </w:rPr>
              <w:t>(optional if proposal approved, mandatory if proposal rejected):</w:t>
            </w:r>
          </w:p>
          <w:p w14:paraId="68AE76C0" w14:textId="77777777" w:rsidR="0082328F" w:rsidRPr="008A5572" w:rsidRDefault="0082328F" w:rsidP="00F525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0E8D54" w14:textId="77777777" w:rsidR="0082328F" w:rsidRPr="008A5572" w:rsidRDefault="0082328F" w:rsidP="00F525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2" w:type="dxa"/>
          </w:tcPr>
          <w:p w14:paraId="3150805F" w14:textId="77777777" w:rsidR="0082328F" w:rsidRPr="008A5572" w:rsidRDefault="0082328F" w:rsidP="00F525F0">
            <w:pPr>
              <w:jc w:val="center"/>
              <w:rPr>
                <w:rFonts w:asciiTheme="minorHAnsi" w:hAnsiTheme="minorHAnsi" w:cstheme="minorHAnsi"/>
              </w:rPr>
            </w:pPr>
          </w:p>
          <w:p w14:paraId="78598078" w14:textId="77777777" w:rsidR="0082328F" w:rsidRPr="008A5572" w:rsidRDefault="0082328F" w:rsidP="00F525F0">
            <w:pPr>
              <w:jc w:val="center"/>
              <w:rPr>
                <w:rFonts w:asciiTheme="minorHAnsi" w:hAnsiTheme="minorHAnsi" w:cstheme="minorHAnsi"/>
              </w:rPr>
            </w:pPr>
          </w:p>
          <w:p w14:paraId="1CA27222" w14:textId="77777777" w:rsidR="0082328F" w:rsidRPr="008A5572" w:rsidRDefault="0082328F" w:rsidP="00F525F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328F" w:rsidRPr="008A5572" w14:paraId="3A948317" w14:textId="77777777" w:rsidTr="00F525F0">
        <w:tc>
          <w:tcPr>
            <w:tcW w:w="15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E8BBFE5" w14:textId="77777777" w:rsidR="0082328F" w:rsidRPr="008A5572" w:rsidRDefault="0082328F" w:rsidP="00F525F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55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Reviewer 2:</w:t>
            </w:r>
          </w:p>
          <w:p w14:paraId="224D7036" w14:textId="77777777" w:rsidR="0082328F" w:rsidRPr="008A5572" w:rsidRDefault="0082328F" w:rsidP="00F525F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0FD68E0E" w14:textId="77777777" w:rsidR="0082328F" w:rsidRPr="008A5572" w:rsidRDefault="0082328F" w:rsidP="00F525F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351458AC" w14:textId="77777777" w:rsidR="0082328F" w:rsidRPr="008A5572" w:rsidRDefault="0082328F" w:rsidP="00F525F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03" w:type="dxa"/>
            <w:shd w:val="clear" w:color="auto" w:fill="auto"/>
          </w:tcPr>
          <w:p w14:paraId="689A910E" w14:textId="77777777" w:rsidR="0082328F" w:rsidRPr="008A5572" w:rsidRDefault="00DD023A" w:rsidP="00F525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3398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28F" w:rsidRPr="008A557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2328F" w:rsidRPr="008A5572">
              <w:rPr>
                <w:rFonts w:asciiTheme="minorHAnsi" w:hAnsiTheme="minorHAnsi" w:cstheme="minorHAnsi"/>
                <w:sz w:val="22"/>
                <w:szCs w:val="22"/>
              </w:rPr>
              <w:t>Project aligns with GEMINI core research objectives</w:t>
            </w:r>
          </w:p>
          <w:p w14:paraId="0CBBA65F" w14:textId="77777777" w:rsidR="0082328F" w:rsidRPr="008A5572" w:rsidRDefault="00DD023A" w:rsidP="00F525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8338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28F" w:rsidRPr="008A557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2328F" w:rsidRPr="008A5572">
              <w:rPr>
                <w:rFonts w:asciiTheme="minorHAnsi" w:hAnsiTheme="minorHAnsi" w:cstheme="minorHAnsi"/>
                <w:sz w:val="22"/>
                <w:szCs w:val="22"/>
              </w:rPr>
              <w:t>Project does not duplicate an existing project that is underway</w:t>
            </w:r>
          </w:p>
          <w:p w14:paraId="15EA4DA6" w14:textId="77777777" w:rsidR="0082328F" w:rsidRPr="008A5572" w:rsidRDefault="00DD023A" w:rsidP="00F525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1247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28F" w:rsidRPr="008A557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2328F" w:rsidRPr="008A5572">
              <w:rPr>
                <w:rFonts w:asciiTheme="minorHAnsi" w:hAnsiTheme="minorHAnsi" w:cstheme="minorHAnsi"/>
                <w:sz w:val="22"/>
                <w:szCs w:val="22"/>
              </w:rPr>
              <w:t>Project is feasible</w:t>
            </w:r>
          </w:p>
          <w:p w14:paraId="58B1A98D" w14:textId="77777777" w:rsidR="0082328F" w:rsidRPr="008A5572" w:rsidRDefault="00DD023A" w:rsidP="00F525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2046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28F" w:rsidRPr="008A557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2328F" w:rsidRPr="008A5572">
              <w:rPr>
                <w:rFonts w:asciiTheme="minorHAnsi" w:hAnsiTheme="minorHAnsi" w:cstheme="minorHAnsi"/>
                <w:sz w:val="22"/>
                <w:szCs w:val="22"/>
              </w:rPr>
              <w:t>Project has a clear objective, study plan and deliverables</w:t>
            </w:r>
          </w:p>
          <w:p w14:paraId="32C274AB" w14:textId="77777777" w:rsidR="0082328F" w:rsidRPr="008A5572" w:rsidRDefault="0082328F" w:rsidP="00F525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0293EB" w14:textId="77777777" w:rsidR="0082328F" w:rsidRPr="008A5572" w:rsidRDefault="0082328F" w:rsidP="00F525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5572">
              <w:rPr>
                <w:rFonts w:asciiTheme="minorHAnsi" w:hAnsiTheme="minorHAnsi" w:cstheme="minorHAnsi"/>
                <w:sz w:val="22"/>
                <w:szCs w:val="22"/>
              </w:rPr>
              <w:t xml:space="preserve">Comments </w:t>
            </w:r>
            <w:r w:rsidRPr="008A5572">
              <w:rPr>
                <w:rFonts w:asciiTheme="minorHAnsi" w:hAnsiTheme="minorHAnsi" w:cstheme="minorHAnsi"/>
                <w:i/>
                <w:sz w:val="22"/>
                <w:szCs w:val="22"/>
              </w:rPr>
              <w:t>(optional if proposal approved, mandatory if proposal rejected):</w:t>
            </w:r>
          </w:p>
          <w:p w14:paraId="22F1895F" w14:textId="77777777" w:rsidR="0082328F" w:rsidRPr="008A5572" w:rsidRDefault="0082328F" w:rsidP="00F525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2FC3AD" w14:textId="77777777" w:rsidR="0082328F" w:rsidRPr="008A5572" w:rsidRDefault="0082328F" w:rsidP="00F525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2" w:type="dxa"/>
          </w:tcPr>
          <w:p w14:paraId="6E72863B" w14:textId="77777777" w:rsidR="0082328F" w:rsidRPr="008A5572" w:rsidRDefault="0082328F" w:rsidP="00F525F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328F" w:rsidRPr="008A5572" w14:paraId="702C7B29" w14:textId="77777777" w:rsidTr="00F525F0">
        <w:tc>
          <w:tcPr>
            <w:tcW w:w="15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E75D45B" w14:textId="77777777" w:rsidR="0082328F" w:rsidRPr="008A5572" w:rsidRDefault="0082328F" w:rsidP="00F525F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A55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Reviewer 3:</w:t>
            </w:r>
          </w:p>
          <w:p w14:paraId="3960A071" w14:textId="77777777" w:rsidR="0082328F" w:rsidRPr="008A5572" w:rsidRDefault="0082328F" w:rsidP="00F525F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03" w:type="dxa"/>
            <w:shd w:val="clear" w:color="auto" w:fill="auto"/>
          </w:tcPr>
          <w:p w14:paraId="4AF7F2C8" w14:textId="77777777" w:rsidR="0082328F" w:rsidRPr="008A5572" w:rsidRDefault="00DD023A" w:rsidP="00F525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3600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28F" w:rsidRPr="008A557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2328F" w:rsidRPr="008A5572">
              <w:rPr>
                <w:rFonts w:asciiTheme="minorHAnsi" w:hAnsiTheme="minorHAnsi" w:cstheme="minorHAnsi"/>
                <w:sz w:val="22"/>
                <w:szCs w:val="22"/>
              </w:rPr>
              <w:t>Project aligns with GEMINI core research objectives</w:t>
            </w:r>
          </w:p>
          <w:p w14:paraId="2529B36E" w14:textId="77777777" w:rsidR="0082328F" w:rsidRPr="008A5572" w:rsidRDefault="00DD023A" w:rsidP="00F525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6177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28F" w:rsidRPr="008A557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2328F" w:rsidRPr="008A5572">
              <w:rPr>
                <w:rFonts w:asciiTheme="minorHAnsi" w:hAnsiTheme="minorHAnsi" w:cstheme="minorHAnsi"/>
                <w:sz w:val="22"/>
                <w:szCs w:val="22"/>
              </w:rPr>
              <w:t>Project does not duplicate an existing project that is underway</w:t>
            </w:r>
          </w:p>
          <w:p w14:paraId="4BD55575" w14:textId="77777777" w:rsidR="0082328F" w:rsidRPr="008A5572" w:rsidRDefault="00DD023A" w:rsidP="00F525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0292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28F" w:rsidRPr="008A557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2328F" w:rsidRPr="008A5572">
              <w:rPr>
                <w:rFonts w:asciiTheme="minorHAnsi" w:hAnsiTheme="minorHAnsi" w:cstheme="minorHAnsi"/>
                <w:sz w:val="22"/>
                <w:szCs w:val="22"/>
              </w:rPr>
              <w:t>Project is feasible</w:t>
            </w:r>
          </w:p>
          <w:p w14:paraId="523C42D1" w14:textId="77777777" w:rsidR="0082328F" w:rsidRPr="008A5572" w:rsidRDefault="00DD023A" w:rsidP="00F525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6419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28F" w:rsidRPr="008A557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2328F" w:rsidRPr="008A5572">
              <w:rPr>
                <w:rFonts w:asciiTheme="minorHAnsi" w:hAnsiTheme="minorHAnsi" w:cstheme="minorHAnsi"/>
                <w:sz w:val="22"/>
                <w:szCs w:val="22"/>
              </w:rPr>
              <w:t>Project has a clear objective, study plan and deliverables</w:t>
            </w:r>
          </w:p>
          <w:p w14:paraId="6CDC398B" w14:textId="77777777" w:rsidR="0082328F" w:rsidRPr="008A5572" w:rsidRDefault="0082328F" w:rsidP="00F525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987FBB" w14:textId="77777777" w:rsidR="0082328F" w:rsidRPr="008A5572" w:rsidRDefault="0082328F" w:rsidP="00F525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5572">
              <w:rPr>
                <w:rFonts w:asciiTheme="minorHAnsi" w:hAnsiTheme="minorHAnsi" w:cstheme="minorHAnsi"/>
                <w:sz w:val="22"/>
                <w:szCs w:val="22"/>
              </w:rPr>
              <w:t xml:space="preserve">Comments </w:t>
            </w:r>
            <w:r w:rsidRPr="008A5572">
              <w:rPr>
                <w:rFonts w:asciiTheme="minorHAnsi" w:hAnsiTheme="minorHAnsi" w:cstheme="minorHAnsi"/>
                <w:i/>
                <w:sz w:val="22"/>
                <w:szCs w:val="22"/>
              </w:rPr>
              <w:t>(optional if proposal approved, mandatory if proposal rejected):</w:t>
            </w:r>
          </w:p>
          <w:p w14:paraId="10691B0D" w14:textId="77777777" w:rsidR="0082328F" w:rsidRPr="008A5572" w:rsidRDefault="0082328F" w:rsidP="00F525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3F8DB4" w14:textId="77777777" w:rsidR="0082328F" w:rsidRPr="008A5572" w:rsidRDefault="0082328F" w:rsidP="00F525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2" w:type="dxa"/>
          </w:tcPr>
          <w:p w14:paraId="402BECE9" w14:textId="77777777" w:rsidR="0082328F" w:rsidRPr="008A5572" w:rsidRDefault="0082328F" w:rsidP="00F525F0">
            <w:pPr>
              <w:rPr>
                <w:rFonts w:asciiTheme="minorHAnsi" w:hAnsiTheme="minorHAnsi" w:cstheme="minorHAnsi"/>
              </w:rPr>
            </w:pPr>
          </w:p>
        </w:tc>
      </w:tr>
    </w:tbl>
    <w:p w14:paraId="7A8BF03E" w14:textId="50DEAAD8" w:rsidR="008A5572" w:rsidRPr="008A5572" w:rsidRDefault="008A5572" w:rsidP="00A34A66">
      <w:pPr>
        <w:rPr>
          <w:rFonts w:asciiTheme="minorHAnsi" w:hAnsiTheme="minorHAnsi" w:cstheme="minorHAnsi"/>
          <w:b/>
          <w:sz w:val="28"/>
          <w:u w:val="single"/>
        </w:rPr>
      </w:pPr>
    </w:p>
    <w:p w14:paraId="19829EF4" w14:textId="090D60F2" w:rsidR="00773FF2" w:rsidRPr="008A5572" w:rsidRDefault="008A5572" w:rsidP="008A5572">
      <w:pPr>
        <w:rPr>
          <w:rFonts w:asciiTheme="minorHAnsi" w:hAnsiTheme="minorHAnsi" w:cstheme="minorHAnsi"/>
          <w:b/>
          <w:sz w:val="28"/>
          <w:u w:val="single"/>
        </w:rPr>
      </w:pPr>
      <w:r w:rsidRPr="008A5572">
        <w:rPr>
          <w:rFonts w:asciiTheme="minorHAnsi" w:hAnsiTheme="minorHAnsi" w:cstheme="minorHAnsi"/>
          <w:b/>
          <w:sz w:val="28"/>
          <w:u w:val="single"/>
        </w:rPr>
        <w:br w:type="page"/>
      </w:r>
    </w:p>
    <w:p w14:paraId="3B3570D8" w14:textId="4EFEEB5B" w:rsidR="00E8096D" w:rsidRPr="00FD7C1A" w:rsidRDefault="00E8096D" w:rsidP="00320BFA">
      <w:pPr>
        <w:rPr>
          <w:rFonts w:asciiTheme="minorHAnsi" w:hAnsiTheme="minorHAnsi" w:cstheme="minorHAnsi"/>
          <w:b/>
          <w:i/>
        </w:rPr>
      </w:pPr>
      <w:r w:rsidRPr="00FD7C1A">
        <w:rPr>
          <w:rFonts w:asciiTheme="minorHAnsi" w:hAnsiTheme="minorHAnsi" w:cstheme="minorHAnsi"/>
          <w:b/>
          <w:i/>
        </w:rPr>
        <w:lastRenderedPageBreak/>
        <w:t>Please</w:t>
      </w:r>
      <w:r w:rsidR="003C3234" w:rsidRPr="00FD7C1A">
        <w:rPr>
          <w:rFonts w:asciiTheme="minorHAnsi" w:hAnsiTheme="minorHAnsi" w:cstheme="minorHAnsi"/>
          <w:b/>
          <w:i/>
        </w:rPr>
        <w:t xml:space="preserve"> complete</w:t>
      </w:r>
      <w:r w:rsidR="00DF670D">
        <w:rPr>
          <w:rFonts w:asciiTheme="minorHAnsi" w:hAnsiTheme="minorHAnsi" w:cstheme="minorHAnsi"/>
          <w:b/>
          <w:i/>
        </w:rPr>
        <w:t xml:space="preserve"> Part B</w:t>
      </w:r>
      <w:r w:rsidR="003C3234" w:rsidRPr="00FD7C1A">
        <w:rPr>
          <w:rFonts w:asciiTheme="minorHAnsi" w:hAnsiTheme="minorHAnsi" w:cstheme="minorHAnsi"/>
          <w:b/>
          <w:i/>
        </w:rPr>
        <w:t xml:space="preserve"> </w:t>
      </w:r>
      <w:r w:rsidR="009C04EC">
        <w:rPr>
          <w:rFonts w:asciiTheme="minorHAnsi" w:hAnsiTheme="minorHAnsi" w:cstheme="minorHAnsi"/>
          <w:b/>
          <w:i/>
        </w:rPr>
        <w:t xml:space="preserve">if your </w:t>
      </w:r>
      <w:r w:rsidR="009C04EC" w:rsidRPr="009C04EC">
        <w:rPr>
          <w:rFonts w:asciiTheme="minorHAnsi" w:hAnsiTheme="minorHAnsi" w:cstheme="minorHAnsi"/>
          <w:b/>
          <w:i/>
          <w:u w:val="single"/>
        </w:rPr>
        <w:t>project requires GEMINI data analyst support</w:t>
      </w:r>
      <w:r w:rsidR="00DF670D">
        <w:rPr>
          <w:rFonts w:asciiTheme="minorHAnsi" w:hAnsiTheme="minorHAnsi" w:cstheme="minorHAnsi"/>
          <w:b/>
          <w:i/>
        </w:rPr>
        <w:t xml:space="preserve"> and </w:t>
      </w:r>
      <w:r w:rsidR="009C04EC">
        <w:rPr>
          <w:rFonts w:asciiTheme="minorHAnsi" w:hAnsiTheme="minorHAnsi" w:cstheme="minorHAnsi"/>
          <w:b/>
          <w:i/>
        </w:rPr>
        <w:t xml:space="preserve">AFTER </w:t>
      </w:r>
      <w:proofErr w:type="gramStart"/>
      <w:r w:rsidR="009C04EC">
        <w:rPr>
          <w:rFonts w:asciiTheme="minorHAnsi" w:hAnsiTheme="minorHAnsi" w:cstheme="minorHAnsi"/>
          <w:b/>
          <w:i/>
        </w:rPr>
        <w:t>your proposal</w:t>
      </w:r>
      <w:r w:rsidR="00DF670D">
        <w:rPr>
          <w:rFonts w:asciiTheme="minorHAnsi" w:hAnsiTheme="minorHAnsi" w:cstheme="minorHAnsi"/>
          <w:b/>
          <w:i/>
        </w:rPr>
        <w:t xml:space="preserve"> (Part A)</w:t>
      </w:r>
      <w:r w:rsidR="009C04EC">
        <w:rPr>
          <w:rFonts w:asciiTheme="minorHAnsi" w:hAnsiTheme="minorHAnsi" w:cstheme="minorHAnsi"/>
          <w:b/>
          <w:i/>
        </w:rPr>
        <w:t xml:space="preserve"> has been approved by the </w:t>
      </w:r>
      <w:r w:rsidR="009C04EC" w:rsidRPr="00FD7C1A">
        <w:rPr>
          <w:rFonts w:asciiTheme="minorHAnsi" w:hAnsiTheme="minorHAnsi" w:cstheme="minorHAnsi"/>
          <w:b/>
          <w:i/>
        </w:rPr>
        <w:t>GEMINI Proj</w:t>
      </w:r>
      <w:r w:rsidR="009C04EC">
        <w:rPr>
          <w:rFonts w:asciiTheme="minorHAnsi" w:hAnsiTheme="minorHAnsi" w:cstheme="minorHAnsi"/>
          <w:b/>
          <w:i/>
        </w:rPr>
        <w:t>ects and Publications Committee</w:t>
      </w:r>
      <w:proofErr w:type="gramEnd"/>
      <w:r w:rsidR="009C04EC">
        <w:rPr>
          <w:rFonts w:asciiTheme="minorHAnsi" w:hAnsiTheme="minorHAnsi" w:cstheme="minorHAnsi"/>
          <w:b/>
          <w:i/>
        </w:rPr>
        <w:t>.</w:t>
      </w:r>
    </w:p>
    <w:p w14:paraId="480C9031" w14:textId="77777777" w:rsidR="00657400" w:rsidRPr="00FD7C1A" w:rsidRDefault="00657400" w:rsidP="00553553">
      <w:pPr>
        <w:jc w:val="center"/>
        <w:rPr>
          <w:rFonts w:asciiTheme="minorHAnsi" w:hAnsiTheme="minorHAnsi" w:cstheme="minorHAnsi"/>
          <w:b/>
          <w:i/>
        </w:rPr>
      </w:pPr>
    </w:p>
    <w:p w14:paraId="1BED23AE" w14:textId="77777777" w:rsidR="00DF670D" w:rsidRDefault="008A5572" w:rsidP="00F83692">
      <w:pPr>
        <w:rPr>
          <w:rFonts w:asciiTheme="minorHAnsi" w:hAnsiTheme="minorHAnsi" w:cstheme="minorHAnsi"/>
          <w:b/>
          <w:i/>
        </w:rPr>
      </w:pPr>
      <w:r w:rsidRPr="00FD7C1A">
        <w:rPr>
          <w:rFonts w:asciiTheme="minorHAnsi" w:hAnsiTheme="minorHAnsi" w:cstheme="minorHAnsi"/>
          <w:b/>
          <w:i/>
        </w:rPr>
        <w:t xml:space="preserve">Part B: </w:t>
      </w:r>
      <w:r w:rsidR="00DF670D">
        <w:rPr>
          <w:rFonts w:asciiTheme="minorHAnsi" w:hAnsiTheme="minorHAnsi" w:cstheme="minorHAnsi"/>
          <w:b/>
          <w:i/>
        </w:rPr>
        <w:t>DETAILED STUDY PROTOCOL</w:t>
      </w:r>
    </w:p>
    <w:p w14:paraId="64BDB7B4" w14:textId="2F1A3843" w:rsidR="00F83692" w:rsidRPr="00FD7C1A" w:rsidRDefault="00336A8A" w:rsidP="00F83692">
      <w:pPr>
        <w:rPr>
          <w:rFonts w:asciiTheme="minorHAnsi" w:hAnsiTheme="minorHAnsi" w:cstheme="minorHAnsi"/>
          <w:i/>
        </w:rPr>
      </w:pPr>
      <w:r w:rsidRPr="00FD7C1A">
        <w:rPr>
          <w:rFonts w:asciiTheme="minorHAnsi" w:hAnsiTheme="minorHAnsi" w:cstheme="minorHAnsi"/>
          <w:i/>
        </w:rPr>
        <w:t xml:space="preserve">Before conducting a full study, we need to ensure that we have adequate sample size and access to the necessary data elements. Think about what analysis needs to </w:t>
      </w:r>
      <w:proofErr w:type="gramStart"/>
      <w:r w:rsidRPr="00FD7C1A">
        <w:rPr>
          <w:rFonts w:asciiTheme="minorHAnsi" w:hAnsiTheme="minorHAnsi" w:cstheme="minorHAnsi"/>
          <w:i/>
        </w:rPr>
        <w:t>be done</w:t>
      </w:r>
      <w:proofErr w:type="gramEnd"/>
      <w:r w:rsidRPr="00FD7C1A">
        <w:rPr>
          <w:rFonts w:asciiTheme="minorHAnsi" w:hAnsiTheme="minorHAnsi" w:cstheme="minorHAnsi"/>
          <w:i/>
        </w:rPr>
        <w:t xml:space="preserve"> to check the rough sample size of your cohort and ensure that we can capture the key exposures and outcomes you are interested in.</w:t>
      </w:r>
      <w:r w:rsidR="008A5572" w:rsidRPr="00FD7C1A">
        <w:rPr>
          <w:rFonts w:asciiTheme="minorHAnsi" w:hAnsiTheme="minorHAnsi" w:cstheme="minorHAnsi"/>
          <w:i/>
        </w:rPr>
        <w:t xml:space="preserve"> Please complete this study protocol to assist our analyst in completing your project.</w:t>
      </w:r>
      <w:r w:rsidR="00553553" w:rsidRPr="00FD7C1A">
        <w:rPr>
          <w:rFonts w:asciiTheme="minorHAnsi" w:hAnsiTheme="minorHAnsi" w:cstheme="minorHAnsi"/>
          <w:i/>
        </w:rPr>
        <w:t xml:space="preserve"> </w:t>
      </w:r>
    </w:p>
    <w:p w14:paraId="753FD4A0" w14:textId="77777777" w:rsidR="00336A8A" w:rsidRPr="00FD7C1A" w:rsidRDefault="00336A8A" w:rsidP="009F1DC8">
      <w:pPr>
        <w:rPr>
          <w:rFonts w:asciiTheme="minorHAnsi" w:hAnsiTheme="minorHAnsi" w:cstheme="minorHAnsi"/>
          <w:i/>
        </w:rPr>
      </w:pPr>
    </w:p>
    <w:p w14:paraId="2CCCE9CC" w14:textId="77777777" w:rsidR="00336A8A" w:rsidRPr="00FD7C1A" w:rsidRDefault="00336A8A" w:rsidP="009F1DC8">
      <w:pPr>
        <w:rPr>
          <w:rFonts w:asciiTheme="minorHAnsi" w:hAnsiTheme="minorHAnsi" w:cstheme="minorHAnsi"/>
        </w:rPr>
      </w:pPr>
    </w:p>
    <w:p w14:paraId="37DDCAA8" w14:textId="176167F5" w:rsidR="0028076A" w:rsidRPr="00FD7C1A" w:rsidRDefault="0028076A" w:rsidP="0028076A">
      <w:pPr>
        <w:pStyle w:val="ListParagraph"/>
        <w:numPr>
          <w:ilvl w:val="0"/>
          <w:numId w:val="13"/>
        </w:numPr>
        <w:ind w:left="360"/>
        <w:rPr>
          <w:rFonts w:asciiTheme="minorHAnsi" w:hAnsiTheme="minorHAnsi" w:cstheme="minorHAnsi"/>
          <w:b/>
        </w:rPr>
      </w:pPr>
      <w:r w:rsidRPr="00FD7C1A">
        <w:rPr>
          <w:rFonts w:asciiTheme="minorHAnsi" w:hAnsiTheme="minorHAnsi" w:cstheme="minorHAnsi"/>
          <w:b/>
        </w:rPr>
        <w:t>Study Cohort</w:t>
      </w:r>
    </w:p>
    <w:p w14:paraId="08304E8E" w14:textId="77777777" w:rsidR="00F83692" w:rsidRPr="00FD7C1A" w:rsidRDefault="00F83692" w:rsidP="00F83692">
      <w:pPr>
        <w:rPr>
          <w:rFonts w:asciiTheme="minorHAnsi" w:hAnsiTheme="minorHAnsi" w:cstheme="minorHAnsi"/>
        </w:rPr>
      </w:pPr>
    </w:p>
    <w:tbl>
      <w:tblPr>
        <w:tblW w:w="1009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25"/>
        <w:gridCol w:w="993"/>
        <w:gridCol w:w="6477"/>
      </w:tblGrid>
      <w:tr w:rsidR="00F83692" w:rsidRPr="00FD7C1A" w14:paraId="4A637B31" w14:textId="77777777" w:rsidTr="002B569B">
        <w:trPr>
          <w:trHeight w:val="189"/>
          <w:tblHeader/>
        </w:trPr>
        <w:tc>
          <w:tcPr>
            <w:tcW w:w="10095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424BD2" w14:textId="77777777" w:rsidR="00F83692" w:rsidRPr="00FD7C1A" w:rsidRDefault="00F83692" w:rsidP="002B569B">
            <w:pPr>
              <w:pStyle w:val="Heading2"/>
              <w:rPr>
                <w:rFonts w:cstheme="minorHAnsi"/>
              </w:rPr>
            </w:pPr>
            <w:r w:rsidRPr="00FD7C1A">
              <w:rPr>
                <w:rFonts w:cstheme="minorHAnsi"/>
              </w:rPr>
              <w:t>Project Cohort</w:t>
            </w:r>
          </w:p>
        </w:tc>
      </w:tr>
      <w:tr w:rsidR="00F83692" w:rsidRPr="00FD7C1A" w14:paraId="4260B451" w14:textId="77777777" w:rsidTr="002B569B">
        <w:tc>
          <w:tcPr>
            <w:tcW w:w="2625" w:type="dxa"/>
            <w:tcBorders>
              <w:top w:val="double" w:sz="4" w:space="0" w:color="auto"/>
              <w:right w:val="single" w:sz="4" w:space="0" w:color="A6A6A6" w:themeColor="background1" w:themeShade="A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79EE80" w14:textId="77777777" w:rsidR="00F83692" w:rsidRPr="00FD7C1A" w:rsidRDefault="00F83692" w:rsidP="002B569B">
            <w:pPr>
              <w:spacing w:beforeLines="60" w:before="144" w:after="60"/>
              <w:rPr>
                <w:rFonts w:asciiTheme="minorHAnsi" w:hAnsiTheme="minorHAnsi" w:cstheme="minorHAnsi"/>
                <w:b/>
              </w:rPr>
            </w:pPr>
            <w:r w:rsidRPr="00FD7C1A">
              <w:rPr>
                <w:rFonts w:asciiTheme="minorHAnsi" w:hAnsiTheme="minorHAnsi" w:cstheme="minorHAnsi"/>
                <w:b/>
              </w:rPr>
              <w:t>Study Design</w:t>
            </w:r>
          </w:p>
        </w:tc>
        <w:tc>
          <w:tcPr>
            <w:tcW w:w="7470" w:type="dxa"/>
            <w:gridSpan w:val="2"/>
            <w:tcBorders>
              <w:top w:val="double" w:sz="4" w:space="0" w:color="auto"/>
              <w:left w:val="single" w:sz="4" w:space="0" w:color="A6A6A6" w:themeColor="background1" w:themeShade="A6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BF8D54" w14:textId="7C1B09CB" w:rsidR="00F83692" w:rsidRPr="00FD7C1A" w:rsidRDefault="00DD023A" w:rsidP="002B569B">
            <w:pPr>
              <w:spacing w:beforeLines="60" w:before="144"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6298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692" w:rsidRPr="00FD7C1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3692" w:rsidRPr="00FD7C1A">
              <w:rPr>
                <w:rFonts w:asciiTheme="minorHAnsi" w:hAnsiTheme="minorHAnsi" w:cstheme="minorHAnsi"/>
              </w:rPr>
              <w:t xml:space="preserve"> Cohort study</w:t>
            </w:r>
            <w:r w:rsidR="00F83692" w:rsidRPr="00FD7C1A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97960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0E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83692" w:rsidRPr="00FD7C1A">
              <w:rPr>
                <w:rFonts w:asciiTheme="minorHAnsi" w:hAnsiTheme="minorHAnsi" w:cstheme="minorHAnsi"/>
              </w:rPr>
              <w:t xml:space="preserve"> Matched cohort study</w:t>
            </w:r>
            <w:r w:rsidR="00F83692" w:rsidRPr="00FD7C1A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23184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692" w:rsidRPr="00FD7C1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3692" w:rsidRPr="00FD7C1A">
              <w:rPr>
                <w:rFonts w:asciiTheme="minorHAnsi" w:hAnsiTheme="minorHAnsi" w:cstheme="minorHAnsi"/>
              </w:rPr>
              <w:t xml:space="preserve"> Case-control study</w:t>
            </w:r>
          </w:p>
          <w:p w14:paraId="7C9D8769" w14:textId="77777777" w:rsidR="00F83692" w:rsidRPr="00FD7C1A" w:rsidRDefault="00DD023A" w:rsidP="002B569B">
            <w:pPr>
              <w:spacing w:beforeLines="60" w:before="144"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573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692" w:rsidRPr="00FD7C1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3692" w:rsidRPr="00FD7C1A">
              <w:rPr>
                <w:rFonts w:asciiTheme="minorHAnsi" w:hAnsiTheme="minorHAnsi" w:cstheme="minorHAnsi"/>
              </w:rPr>
              <w:t xml:space="preserve"> Cross-sectional study</w:t>
            </w:r>
            <w:r w:rsidR="00F83692" w:rsidRPr="00FD7C1A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19242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692" w:rsidRPr="00FD7C1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3692" w:rsidRPr="00FD7C1A">
              <w:rPr>
                <w:rFonts w:asciiTheme="minorHAnsi" w:hAnsiTheme="minorHAnsi" w:cstheme="minorHAnsi"/>
              </w:rPr>
              <w:t xml:space="preserve"> Other (specify):  </w:t>
            </w:r>
          </w:p>
        </w:tc>
      </w:tr>
      <w:tr w:rsidR="00F83692" w:rsidRPr="00FD7C1A" w14:paraId="6226B122" w14:textId="77777777" w:rsidTr="002B569B">
        <w:tc>
          <w:tcPr>
            <w:tcW w:w="2625" w:type="dxa"/>
            <w:tcBorders>
              <w:top w:val="double" w:sz="4" w:space="0" w:color="auto"/>
              <w:right w:val="single" w:sz="4" w:space="0" w:color="A6A6A6" w:themeColor="background1" w:themeShade="A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7259C1" w14:textId="026FB7C8" w:rsidR="00F83692" w:rsidRPr="00FD7C1A" w:rsidRDefault="00F83692" w:rsidP="002B569B">
            <w:pPr>
              <w:spacing w:beforeLines="60" w:before="144" w:after="60"/>
              <w:rPr>
                <w:rFonts w:asciiTheme="minorHAnsi" w:hAnsiTheme="minorHAnsi" w:cstheme="minorHAnsi"/>
                <w:b/>
              </w:rPr>
            </w:pPr>
            <w:r w:rsidRPr="00FD7C1A">
              <w:rPr>
                <w:rFonts w:asciiTheme="minorHAnsi" w:hAnsiTheme="minorHAnsi" w:cstheme="minorHAnsi"/>
                <w:b/>
              </w:rPr>
              <w:t>Patient Population</w:t>
            </w:r>
          </w:p>
        </w:tc>
        <w:tc>
          <w:tcPr>
            <w:tcW w:w="7470" w:type="dxa"/>
            <w:gridSpan w:val="2"/>
            <w:tcBorders>
              <w:top w:val="double" w:sz="4" w:space="0" w:color="auto"/>
              <w:left w:val="single" w:sz="4" w:space="0" w:color="A6A6A6" w:themeColor="background1" w:themeShade="A6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EA2F54" w14:textId="77777777" w:rsidR="00F83692" w:rsidRPr="00FD7C1A" w:rsidRDefault="00F83692" w:rsidP="002B569B">
            <w:pPr>
              <w:spacing w:beforeLines="60" w:before="144" w:after="60"/>
              <w:rPr>
                <w:rFonts w:asciiTheme="minorHAnsi" w:hAnsiTheme="minorHAnsi" w:cstheme="minorHAnsi"/>
              </w:rPr>
            </w:pPr>
          </w:p>
        </w:tc>
      </w:tr>
      <w:tr w:rsidR="00F83692" w:rsidRPr="00FD7C1A" w14:paraId="1A1C858F" w14:textId="77777777" w:rsidTr="002B569B">
        <w:trPr>
          <w:trHeight w:val="227"/>
        </w:trPr>
        <w:tc>
          <w:tcPr>
            <w:tcW w:w="2625" w:type="dxa"/>
            <w:vMerge w:val="restart"/>
            <w:tcBorders>
              <w:right w:val="single" w:sz="4" w:space="0" w:color="A6A6A6" w:themeColor="background1" w:themeShade="A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0F39F6" w14:textId="2DAE075E" w:rsidR="00F83692" w:rsidRPr="00FD7C1A" w:rsidRDefault="009C5C63" w:rsidP="002B569B">
            <w:pPr>
              <w:rPr>
                <w:rFonts w:asciiTheme="minorHAnsi" w:hAnsiTheme="minorHAnsi" w:cstheme="minorHAnsi"/>
                <w:b/>
              </w:rPr>
            </w:pPr>
            <w:r w:rsidRPr="00FD7C1A">
              <w:rPr>
                <w:rFonts w:asciiTheme="minorHAnsi" w:hAnsiTheme="minorHAnsi" w:cstheme="minorHAnsi"/>
                <w:b/>
              </w:rPr>
              <w:t xml:space="preserve">Inclusions </w:t>
            </w:r>
            <w:r w:rsidR="00F83692" w:rsidRPr="00FD7C1A">
              <w:rPr>
                <w:rFonts w:asciiTheme="minorHAnsi" w:hAnsiTheme="minorHAnsi" w:cstheme="minorHAnsi"/>
                <w:b/>
              </w:rPr>
              <w:t>(in order)</w:t>
            </w:r>
          </w:p>
          <w:p w14:paraId="0F90BF0B" w14:textId="2DD1AFE5" w:rsidR="00AA72B1" w:rsidRPr="00FD7C1A" w:rsidRDefault="00AA72B1" w:rsidP="002B569B">
            <w:pPr>
              <w:rPr>
                <w:rFonts w:asciiTheme="minorHAnsi" w:hAnsiTheme="minorHAnsi" w:cstheme="minorHAnsi"/>
              </w:rPr>
            </w:pPr>
            <w:r w:rsidRPr="00A3430C">
              <w:rPr>
                <w:rFonts w:asciiTheme="minorHAnsi" w:hAnsiTheme="minorHAnsi" w:cstheme="minorHAnsi"/>
                <w:sz w:val="22"/>
              </w:rPr>
              <w:t>Add more rows if needed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12" w:space="0" w:color="96969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FDCB15" w14:textId="77777777" w:rsidR="00F83692" w:rsidRPr="00FD7C1A" w:rsidRDefault="00F83692" w:rsidP="002B569B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FD7C1A">
              <w:rPr>
                <w:rFonts w:asciiTheme="minorHAnsi" w:hAnsiTheme="minorHAnsi" w:cstheme="minorHAnsi"/>
                <w:i/>
              </w:rPr>
              <w:t>Step</w:t>
            </w:r>
          </w:p>
        </w:tc>
        <w:tc>
          <w:tcPr>
            <w:tcW w:w="6477" w:type="dxa"/>
            <w:tcBorders>
              <w:top w:val="single" w:sz="4" w:space="0" w:color="auto"/>
              <w:bottom w:val="single" w:sz="12" w:space="0" w:color="969696"/>
            </w:tcBorders>
            <w:vAlign w:val="center"/>
          </w:tcPr>
          <w:p w14:paraId="2964C669" w14:textId="77777777" w:rsidR="00F83692" w:rsidRPr="00FD7C1A" w:rsidRDefault="00F83692" w:rsidP="002B569B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FD7C1A">
              <w:rPr>
                <w:rFonts w:asciiTheme="minorHAnsi" w:hAnsiTheme="minorHAnsi" w:cstheme="minorHAnsi"/>
              </w:rPr>
              <w:t>Description</w:t>
            </w:r>
          </w:p>
        </w:tc>
      </w:tr>
      <w:tr w:rsidR="00F83692" w:rsidRPr="00FD7C1A" w14:paraId="13681E2F" w14:textId="77777777" w:rsidTr="002B569B">
        <w:trPr>
          <w:trHeight w:val="227"/>
        </w:trPr>
        <w:tc>
          <w:tcPr>
            <w:tcW w:w="2625" w:type="dxa"/>
            <w:vMerge/>
            <w:tcBorders>
              <w:right w:val="single" w:sz="4" w:space="0" w:color="A6A6A6" w:themeColor="background1" w:themeShade="A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3C8981" w14:textId="77777777" w:rsidR="00F83692" w:rsidRPr="00FD7C1A" w:rsidRDefault="00F83692" w:rsidP="002B56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12" w:space="0" w:color="969696"/>
              <w:left w:val="single" w:sz="4" w:space="0" w:color="A6A6A6" w:themeColor="background1" w:themeShade="A6"/>
              <w:bottom w:val="single" w:sz="4" w:space="0" w:color="96969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73E970" w14:textId="77777777" w:rsidR="00F83692" w:rsidRPr="00FD7C1A" w:rsidRDefault="00F83692" w:rsidP="002B569B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FD7C1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477" w:type="dxa"/>
            <w:tcBorders>
              <w:top w:val="single" w:sz="12" w:space="0" w:color="969696"/>
              <w:bottom w:val="single" w:sz="4" w:space="0" w:color="969696"/>
            </w:tcBorders>
          </w:tcPr>
          <w:p w14:paraId="7DCF43C7" w14:textId="77777777" w:rsidR="00F83692" w:rsidRPr="00FD7C1A" w:rsidRDefault="00F83692" w:rsidP="002B569B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F83692" w:rsidRPr="00FD7C1A" w14:paraId="4F913FAA" w14:textId="77777777" w:rsidTr="002B569B">
        <w:trPr>
          <w:trHeight w:val="227"/>
        </w:trPr>
        <w:tc>
          <w:tcPr>
            <w:tcW w:w="2625" w:type="dxa"/>
            <w:vMerge/>
            <w:tcBorders>
              <w:right w:val="single" w:sz="4" w:space="0" w:color="A6A6A6" w:themeColor="background1" w:themeShade="A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5AB257" w14:textId="77777777" w:rsidR="00F83692" w:rsidRPr="00FD7C1A" w:rsidRDefault="00F83692" w:rsidP="002B56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969696"/>
              <w:left w:val="single" w:sz="4" w:space="0" w:color="A6A6A6" w:themeColor="background1" w:themeShade="A6"/>
              <w:bottom w:val="single" w:sz="4" w:space="0" w:color="96969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786F19" w14:textId="05361CB9" w:rsidR="00F83692" w:rsidRPr="00FD7C1A" w:rsidRDefault="00F83692" w:rsidP="002B569B">
            <w:pPr>
              <w:spacing w:before="60" w:after="60"/>
              <w:rPr>
                <w:rFonts w:asciiTheme="minorHAnsi" w:hAnsiTheme="minorHAnsi" w:cstheme="minorHAnsi"/>
              </w:rPr>
            </w:pPr>
            <w:r w:rsidRPr="00FD7C1A">
              <w:rPr>
                <w:rFonts w:asciiTheme="minorHAnsi" w:hAnsiTheme="minorHAnsi" w:cstheme="minorHAnsi"/>
              </w:rPr>
              <w:t xml:space="preserve">        2</w:t>
            </w:r>
          </w:p>
        </w:tc>
        <w:tc>
          <w:tcPr>
            <w:tcW w:w="6477" w:type="dxa"/>
            <w:tcBorders>
              <w:top w:val="single" w:sz="4" w:space="0" w:color="969696"/>
              <w:bottom w:val="single" w:sz="4" w:space="0" w:color="969696"/>
            </w:tcBorders>
          </w:tcPr>
          <w:p w14:paraId="4D4AF476" w14:textId="77777777" w:rsidR="00F83692" w:rsidRPr="00FD7C1A" w:rsidRDefault="00F83692" w:rsidP="002B569B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F83692" w:rsidRPr="00FD7C1A" w14:paraId="74EB79D2" w14:textId="77777777" w:rsidTr="009C5C63">
        <w:trPr>
          <w:trHeight w:val="227"/>
        </w:trPr>
        <w:tc>
          <w:tcPr>
            <w:tcW w:w="2625" w:type="dxa"/>
            <w:vMerge/>
            <w:tcBorders>
              <w:right w:val="single" w:sz="4" w:space="0" w:color="A6A6A6" w:themeColor="background1" w:themeShade="A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442CB6" w14:textId="77777777" w:rsidR="00F83692" w:rsidRPr="00FD7C1A" w:rsidRDefault="00F83692" w:rsidP="002B56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969696"/>
              <w:left w:val="single" w:sz="4" w:space="0" w:color="A6A6A6" w:themeColor="background1" w:themeShade="A6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73EE53" w14:textId="07F89278" w:rsidR="00F83692" w:rsidRPr="00FD7C1A" w:rsidRDefault="00F83692" w:rsidP="0079304C">
            <w:pPr>
              <w:spacing w:before="60" w:after="60"/>
              <w:rPr>
                <w:rFonts w:asciiTheme="minorHAnsi" w:hAnsiTheme="minorHAnsi" w:cstheme="minorHAnsi"/>
              </w:rPr>
            </w:pPr>
            <w:r w:rsidRPr="00FD7C1A">
              <w:rPr>
                <w:rFonts w:asciiTheme="minorHAnsi" w:hAnsiTheme="minorHAnsi" w:cstheme="minorHAnsi"/>
              </w:rPr>
              <w:t xml:space="preserve">        3</w:t>
            </w:r>
          </w:p>
        </w:tc>
        <w:tc>
          <w:tcPr>
            <w:tcW w:w="6477" w:type="dxa"/>
            <w:tcBorders>
              <w:top w:val="single" w:sz="4" w:space="0" w:color="969696"/>
              <w:bottom w:val="single" w:sz="4" w:space="0" w:color="auto"/>
            </w:tcBorders>
          </w:tcPr>
          <w:p w14:paraId="668AC66F" w14:textId="77777777" w:rsidR="00F83692" w:rsidRPr="00FD7C1A" w:rsidRDefault="00F83692" w:rsidP="002B569B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9C5C63" w:rsidRPr="00FD7C1A" w14:paraId="4778174E" w14:textId="77777777" w:rsidTr="009C5C63">
        <w:trPr>
          <w:trHeight w:val="227"/>
        </w:trPr>
        <w:tc>
          <w:tcPr>
            <w:tcW w:w="2625" w:type="dxa"/>
            <w:vMerge w:val="restart"/>
            <w:tcBorders>
              <w:right w:val="single" w:sz="4" w:space="0" w:color="A6A6A6" w:themeColor="background1" w:themeShade="A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829774" w14:textId="77777777" w:rsidR="009C5C63" w:rsidRPr="00FD7C1A" w:rsidRDefault="009C5C63" w:rsidP="009C5C63">
            <w:pPr>
              <w:rPr>
                <w:rFonts w:asciiTheme="minorHAnsi" w:hAnsiTheme="minorHAnsi" w:cstheme="minorHAnsi"/>
                <w:b/>
              </w:rPr>
            </w:pPr>
            <w:r w:rsidRPr="00FD7C1A">
              <w:rPr>
                <w:rFonts w:asciiTheme="minorHAnsi" w:hAnsiTheme="minorHAnsi" w:cstheme="minorHAnsi"/>
                <w:b/>
              </w:rPr>
              <w:t>Exclusions (in order)</w:t>
            </w:r>
          </w:p>
          <w:p w14:paraId="304584E2" w14:textId="6C6C5BC2" w:rsidR="00AA72B1" w:rsidRPr="00FD7C1A" w:rsidRDefault="00AA72B1" w:rsidP="009C5C63">
            <w:pPr>
              <w:rPr>
                <w:rFonts w:asciiTheme="minorHAnsi" w:hAnsiTheme="minorHAnsi" w:cstheme="minorHAnsi"/>
              </w:rPr>
            </w:pPr>
            <w:r w:rsidRPr="00A3430C">
              <w:rPr>
                <w:rFonts w:asciiTheme="minorHAnsi" w:hAnsiTheme="minorHAnsi" w:cstheme="minorHAnsi"/>
                <w:sz w:val="22"/>
              </w:rPr>
              <w:t>Add more rows if needed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12" w:space="0" w:color="A6A6A6" w:themeColor="background1" w:themeShade="A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079ED3" w14:textId="6B4DE886" w:rsidR="009C5C63" w:rsidRPr="00FD7C1A" w:rsidRDefault="009C5C63" w:rsidP="003C3234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FD7C1A">
              <w:rPr>
                <w:rFonts w:asciiTheme="minorHAnsi" w:hAnsiTheme="minorHAnsi" w:cstheme="minorHAnsi"/>
                <w:i/>
              </w:rPr>
              <w:t>Step</w:t>
            </w:r>
          </w:p>
        </w:tc>
        <w:tc>
          <w:tcPr>
            <w:tcW w:w="6477" w:type="dxa"/>
            <w:tcBorders>
              <w:top w:val="single" w:sz="4" w:space="0" w:color="auto"/>
              <w:bottom w:val="single" w:sz="12" w:space="0" w:color="A6A6A6" w:themeColor="background1" w:themeShade="A6"/>
            </w:tcBorders>
            <w:vAlign w:val="center"/>
          </w:tcPr>
          <w:p w14:paraId="1D6504DB" w14:textId="26DE4728" w:rsidR="009C5C63" w:rsidRPr="00FD7C1A" w:rsidRDefault="009C5C63" w:rsidP="003C3234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4A3509">
              <w:rPr>
                <w:rFonts w:asciiTheme="minorHAnsi" w:hAnsiTheme="minorHAnsi" w:cstheme="minorHAnsi"/>
              </w:rPr>
              <w:t>D</w:t>
            </w:r>
            <w:r w:rsidRPr="00FD7C1A">
              <w:rPr>
                <w:rFonts w:asciiTheme="minorHAnsi" w:hAnsiTheme="minorHAnsi" w:cstheme="minorHAnsi"/>
              </w:rPr>
              <w:t>escription</w:t>
            </w:r>
          </w:p>
        </w:tc>
      </w:tr>
      <w:tr w:rsidR="009C5C63" w:rsidRPr="00FD7C1A" w14:paraId="3F2A6666" w14:textId="77777777" w:rsidTr="009C5C63">
        <w:trPr>
          <w:trHeight w:val="227"/>
        </w:trPr>
        <w:tc>
          <w:tcPr>
            <w:tcW w:w="2625" w:type="dxa"/>
            <w:vMerge/>
            <w:tcBorders>
              <w:right w:val="single" w:sz="4" w:space="0" w:color="A6A6A6" w:themeColor="background1" w:themeShade="A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956867" w14:textId="77777777" w:rsidR="009C5C63" w:rsidRPr="00FD7C1A" w:rsidRDefault="009C5C63" w:rsidP="009C5C6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D2F6BC" w14:textId="58A73A1C" w:rsidR="009C5C63" w:rsidRPr="00FD7C1A" w:rsidRDefault="009C5C63" w:rsidP="009C5C63">
            <w:pPr>
              <w:spacing w:before="60" w:after="60"/>
              <w:jc w:val="center"/>
              <w:rPr>
                <w:rFonts w:asciiTheme="minorHAnsi" w:hAnsiTheme="minorHAnsi" w:cstheme="minorHAnsi"/>
                <w:i/>
              </w:rPr>
            </w:pPr>
            <w:r w:rsidRPr="00FD7C1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477" w:type="dxa"/>
            <w:tcBorders>
              <w:top w:val="single" w:sz="12" w:space="0" w:color="A6A6A6" w:themeColor="background1" w:themeShade="A6"/>
              <w:bottom w:val="single" w:sz="4" w:space="0" w:color="auto"/>
            </w:tcBorders>
          </w:tcPr>
          <w:p w14:paraId="5750506E" w14:textId="77777777" w:rsidR="009C5C63" w:rsidRPr="00FD7C1A" w:rsidRDefault="009C5C63" w:rsidP="009C5C63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9C5C63" w:rsidRPr="00FD7C1A" w14:paraId="67C8D09A" w14:textId="77777777" w:rsidTr="005566B3">
        <w:trPr>
          <w:trHeight w:val="227"/>
        </w:trPr>
        <w:tc>
          <w:tcPr>
            <w:tcW w:w="2625" w:type="dxa"/>
            <w:vMerge/>
            <w:tcBorders>
              <w:right w:val="single" w:sz="4" w:space="0" w:color="A6A6A6" w:themeColor="background1" w:themeShade="A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E6D70A" w14:textId="77777777" w:rsidR="009C5C63" w:rsidRPr="00FD7C1A" w:rsidRDefault="009C5C63" w:rsidP="009C5C6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D48A80" w14:textId="14EF96A4" w:rsidR="009C5C63" w:rsidRPr="00FD7C1A" w:rsidRDefault="009C5C63" w:rsidP="009C5C6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FD7C1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477" w:type="dxa"/>
            <w:tcBorders>
              <w:top w:val="single" w:sz="4" w:space="0" w:color="auto"/>
              <w:bottom w:val="single" w:sz="4" w:space="0" w:color="auto"/>
            </w:tcBorders>
          </w:tcPr>
          <w:p w14:paraId="31D231AF" w14:textId="77777777" w:rsidR="009C5C63" w:rsidRPr="00FD7C1A" w:rsidRDefault="009C5C63" w:rsidP="009C5C63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9C5C63" w:rsidRPr="00FD7C1A" w14:paraId="7701EFBE" w14:textId="77777777" w:rsidTr="005566B3">
        <w:trPr>
          <w:trHeight w:val="227"/>
        </w:trPr>
        <w:tc>
          <w:tcPr>
            <w:tcW w:w="2625" w:type="dxa"/>
            <w:vMerge/>
            <w:tcBorders>
              <w:bottom w:val="single" w:sz="12" w:space="0" w:color="auto"/>
              <w:right w:val="single" w:sz="4" w:space="0" w:color="A6A6A6" w:themeColor="background1" w:themeShade="A6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E469E1" w14:textId="77777777" w:rsidR="009C5C63" w:rsidRPr="00FD7C1A" w:rsidRDefault="009C5C63" w:rsidP="009C5C6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BEB202" w14:textId="5C531EA5" w:rsidR="009C5C63" w:rsidRPr="00FD7C1A" w:rsidRDefault="009C5C63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FD7C1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477" w:type="dxa"/>
            <w:tcBorders>
              <w:top w:val="single" w:sz="4" w:space="0" w:color="auto"/>
              <w:bottom w:val="single" w:sz="12" w:space="0" w:color="auto"/>
            </w:tcBorders>
          </w:tcPr>
          <w:p w14:paraId="2BBFC554" w14:textId="77777777" w:rsidR="009C5C63" w:rsidRPr="00FD7C1A" w:rsidRDefault="009C5C63" w:rsidP="009C5C63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2424383C" w14:textId="72F0262F" w:rsidR="00F83692" w:rsidRDefault="00F83692" w:rsidP="00F83692">
      <w:pPr>
        <w:rPr>
          <w:rFonts w:asciiTheme="minorHAnsi" w:hAnsiTheme="minorHAnsi" w:cstheme="minorHAnsi"/>
        </w:rPr>
      </w:pPr>
    </w:p>
    <w:p w14:paraId="01F5D516" w14:textId="77777777" w:rsidR="004A3509" w:rsidRPr="00FD7C1A" w:rsidRDefault="004A3509" w:rsidP="00F83692">
      <w:pPr>
        <w:rPr>
          <w:rFonts w:asciiTheme="minorHAnsi" w:hAnsiTheme="minorHAnsi" w:cstheme="minorHAnsi"/>
        </w:rPr>
      </w:pPr>
    </w:p>
    <w:p w14:paraId="4D0ACBBC" w14:textId="2DED2E83" w:rsidR="00F83692" w:rsidRPr="00FD7C1A" w:rsidRDefault="00F83692" w:rsidP="00E8096D">
      <w:pPr>
        <w:pStyle w:val="ListParagraph"/>
        <w:widowControl w:val="0"/>
        <w:numPr>
          <w:ilvl w:val="0"/>
          <w:numId w:val="13"/>
        </w:numPr>
        <w:tabs>
          <w:tab w:val="left" w:pos="360"/>
        </w:tabs>
        <w:ind w:left="360"/>
        <w:jc w:val="both"/>
        <w:rPr>
          <w:rFonts w:asciiTheme="minorHAnsi" w:hAnsiTheme="minorHAnsi" w:cstheme="minorHAnsi"/>
          <w:b/>
        </w:rPr>
      </w:pPr>
      <w:r w:rsidRPr="00FD7C1A">
        <w:rPr>
          <w:rFonts w:asciiTheme="minorHAnsi" w:hAnsiTheme="minorHAnsi" w:cstheme="minorHAnsi"/>
          <w:b/>
        </w:rPr>
        <w:t>Data Sources</w:t>
      </w:r>
    </w:p>
    <w:p w14:paraId="3236CEA7" w14:textId="1EF161CA" w:rsidR="00F83692" w:rsidRPr="00FD7C1A" w:rsidRDefault="00F83692" w:rsidP="00F83692">
      <w:pPr>
        <w:rPr>
          <w:rFonts w:asciiTheme="minorHAnsi" w:hAnsiTheme="minorHAnsi" w:cstheme="minorHAnsi"/>
          <w:u w:val="single"/>
        </w:rPr>
      </w:pPr>
    </w:p>
    <w:p w14:paraId="0DA65C86" w14:textId="53EC618C" w:rsidR="00DE1A19" w:rsidRPr="00FD7C1A" w:rsidRDefault="00E8096D" w:rsidP="00F83692">
      <w:pPr>
        <w:rPr>
          <w:rFonts w:asciiTheme="minorHAnsi" w:hAnsiTheme="minorHAnsi" w:cstheme="minorHAnsi"/>
        </w:rPr>
      </w:pPr>
      <w:r w:rsidRPr="00FD7C1A">
        <w:rPr>
          <w:rFonts w:asciiTheme="minorHAnsi" w:hAnsiTheme="minorHAnsi" w:cstheme="minorHAnsi"/>
        </w:rPr>
        <w:t xml:space="preserve">Which </w:t>
      </w:r>
      <w:r w:rsidR="00037030" w:rsidRPr="00FD7C1A">
        <w:rPr>
          <w:rFonts w:asciiTheme="minorHAnsi" w:hAnsiTheme="minorHAnsi" w:cstheme="minorHAnsi"/>
        </w:rPr>
        <w:t xml:space="preserve">GEMINI </w:t>
      </w:r>
      <w:r w:rsidR="00DE1A19" w:rsidRPr="00FD7C1A">
        <w:rPr>
          <w:rFonts w:asciiTheme="minorHAnsi" w:hAnsiTheme="minorHAnsi" w:cstheme="minorHAnsi"/>
        </w:rPr>
        <w:t>sites will be included (if not all sites, please specify sites):</w:t>
      </w:r>
      <w:r w:rsidR="00037030" w:rsidRPr="00FD7C1A">
        <w:rPr>
          <w:rFonts w:asciiTheme="minorHAnsi" w:hAnsiTheme="minorHAnsi" w:cstheme="minorHAnsi"/>
        </w:rPr>
        <w:t xml:space="preserve"> ___________________</w:t>
      </w:r>
    </w:p>
    <w:p w14:paraId="09D12785" w14:textId="77777777" w:rsidR="00E8096D" w:rsidRPr="00FD7C1A" w:rsidRDefault="00E8096D" w:rsidP="00F83692">
      <w:pPr>
        <w:rPr>
          <w:rFonts w:asciiTheme="minorHAnsi" w:hAnsiTheme="minorHAnsi" w:cstheme="minorHAnsi"/>
        </w:rPr>
      </w:pPr>
    </w:p>
    <w:p w14:paraId="2B6BB478" w14:textId="14369D15" w:rsidR="00F83692" w:rsidRDefault="00DE1A19" w:rsidP="00DE1A19">
      <w:pPr>
        <w:rPr>
          <w:rFonts w:asciiTheme="minorHAnsi" w:hAnsiTheme="minorHAnsi" w:cstheme="minorHAnsi"/>
        </w:rPr>
      </w:pPr>
      <w:r w:rsidRPr="00FD7C1A">
        <w:rPr>
          <w:rFonts w:asciiTheme="minorHAnsi" w:hAnsiTheme="minorHAnsi" w:cstheme="minorHAnsi"/>
        </w:rPr>
        <w:t xml:space="preserve">Which GEMINI Data Sources will be </w:t>
      </w:r>
      <w:proofErr w:type="gramStart"/>
      <w:r w:rsidRPr="00FD7C1A">
        <w:rPr>
          <w:rFonts w:asciiTheme="minorHAnsi" w:hAnsiTheme="minorHAnsi" w:cstheme="minorHAnsi"/>
        </w:rPr>
        <w:t>used:</w:t>
      </w:r>
      <w:proofErr w:type="gramEnd"/>
    </w:p>
    <w:p w14:paraId="0E34E6C1" w14:textId="663644E6" w:rsidR="00E3517F" w:rsidRPr="00320BFA" w:rsidRDefault="00E3517F" w:rsidP="00DE1A1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 w:rsidRPr="00320BFA">
        <w:rPr>
          <w:rFonts w:asciiTheme="minorHAnsi" w:hAnsiTheme="minorHAnsi" w:cstheme="minorHAnsi"/>
          <w:b/>
        </w:rPr>
        <w:t>CIHI</w:t>
      </w:r>
      <w:r w:rsidR="00D67D25" w:rsidRPr="00320BFA">
        <w:rPr>
          <w:rFonts w:asciiTheme="minorHAnsi" w:hAnsiTheme="minorHAnsi" w:cstheme="minorHAnsi"/>
          <w:b/>
        </w:rPr>
        <w:t xml:space="preserve"> DAD and NACRS</w:t>
      </w:r>
      <w:r w:rsidRPr="00320BFA">
        <w:rPr>
          <w:rFonts w:asciiTheme="minorHAnsi" w:hAnsiTheme="minorHAnsi" w:cstheme="minorHAnsi"/>
          <w:b/>
        </w:rPr>
        <w:t>:</w:t>
      </w:r>
    </w:p>
    <w:p w14:paraId="5DF73709" w14:textId="1B2914F9" w:rsidR="00F83692" w:rsidRPr="00FD7C1A" w:rsidRDefault="00DD023A" w:rsidP="00037030">
      <w:pPr>
        <w:widowControl w:val="0"/>
        <w:ind w:left="720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460573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A19" w:rsidRPr="00FD7C1A">
            <w:rPr>
              <w:rFonts w:ascii="Segoe UI Symbol" w:eastAsia="MS Gothic" w:hAnsi="Segoe UI Symbol" w:cs="Segoe UI Symbol"/>
            </w:rPr>
            <w:t>☐</w:t>
          </w:r>
        </w:sdtContent>
      </w:sdt>
      <w:r w:rsidR="00DE1A19" w:rsidRPr="00FD7C1A">
        <w:rPr>
          <w:rFonts w:asciiTheme="minorHAnsi" w:hAnsiTheme="minorHAnsi" w:cstheme="minorHAnsi"/>
        </w:rPr>
        <w:t xml:space="preserve"> </w:t>
      </w:r>
      <w:r w:rsidR="00D67D25">
        <w:rPr>
          <w:rFonts w:asciiTheme="minorHAnsi" w:hAnsiTheme="minorHAnsi" w:cstheme="minorHAnsi"/>
        </w:rPr>
        <w:t>IP A</w:t>
      </w:r>
      <w:r w:rsidR="00E3517F">
        <w:rPr>
          <w:rFonts w:asciiTheme="minorHAnsi" w:hAnsiTheme="minorHAnsi" w:cstheme="minorHAnsi"/>
        </w:rPr>
        <w:t>dministrative</w:t>
      </w:r>
      <w:r w:rsidR="00F83692" w:rsidRPr="00FD7C1A">
        <w:rPr>
          <w:rFonts w:asciiTheme="minorHAnsi" w:hAnsiTheme="minorHAnsi" w:cstheme="minorHAnsi"/>
        </w:rPr>
        <w:t xml:space="preserve"> </w:t>
      </w:r>
    </w:p>
    <w:p w14:paraId="70072D22" w14:textId="49F60AF5" w:rsidR="00F83692" w:rsidRPr="00FD7C1A" w:rsidRDefault="00DD023A" w:rsidP="00037030">
      <w:pPr>
        <w:widowControl w:val="0"/>
        <w:ind w:left="720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833110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030" w:rsidRPr="00FD7C1A">
            <w:rPr>
              <w:rFonts w:ascii="Segoe UI Symbol" w:eastAsia="MS Gothic" w:hAnsi="Segoe UI Symbol" w:cs="Segoe UI Symbol"/>
            </w:rPr>
            <w:t>☐</w:t>
          </w:r>
        </w:sdtContent>
      </w:sdt>
      <w:r w:rsidR="00037030" w:rsidRPr="00FD7C1A">
        <w:rPr>
          <w:rFonts w:asciiTheme="minorHAnsi" w:hAnsiTheme="minorHAnsi" w:cstheme="minorHAnsi"/>
        </w:rPr>
        <w:t xml:space="preserve"> </w:t>
      </w:r>
      <w:r w:rsidR="00D67D25">
        <w:rPr>
          <w:rFonts w:asciiTheme="minorHAnsi" w:hAnsiTheme="minorHAnsi" w:cstheme="minorHAnsi"/>
        </w:rPr>
        <w:t>ER A</w:t>
      </w:r>
      <w:r w:rsidR="00E3517F">
        <w:rPr>
          <w:rFonts w:asciiTheme="minorHAnsi" w:hAnsiTheme="minorHAnsi" w:cstheme="minorHAnsi"/>
        </w:rPr>
        <w:t>dministrative</w:t>
      </w:r>
    </w:p>
    <w:p w14:paraId="5E5B5B86" w14:textId="03CA55F4" w:rsidR="00F83692" w:rsidRPr="00FD7C1A" w:rsidRDefault="00DD023A" w:rsidP="00037030">
      <w:pPr>
        <w:widowControl w:val="0"/>
        <w:ind w:left="720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002233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030" w:rsidRPr="00FD7C1A">
            <w:rPr>
              <w:rFonts w:ascii="Segoe UI Symbol" w:eastAsia="MS Gothic" w:hAnsi="Segoe UI Symbol" w:cs="Segoe UI Symbol"/>
            </w:rPr>
            <w:t>☐</w:t>
          </w:r>
        </w:sdtContent>
      </w:sdt>
      <w:r w:rsidR="00037030" w:rsidRPr="00FD7C1A">
        <w:rPr>
          <w:rFonts w:asciiTheme="minorHAnsi" w:hAnsiTheme="minorHAnsi" w:cstheme="minorHAnsi"/>
        </w:rPr>
        <w:t xml:space="preserve"> </w:t>
      </w:r>
      <w:r w:rsidR="00D67D25">
        <w:rPr>
          <w:rFonts w:asciiTheme="minorHAnsi" w:hAnsiTheme="minorHAnsi" w:cstheme="minorHAnsi"/>
        </w:rPr>
        <w:t>Diagnosis</w:t>
      </w:r>
    </w:p>
    <w:p w14:paraId="71D30C5A" w14:textId="381EA870" w:rsidR="00F83692" w:rsidRDefault="00DD023A" w:rsidP="00037030">
      <w:pPr>
        <w:widowControl w:val="0"/>
        <w:ind w:left="720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521459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030" w:rsidRPr="00FD7C1A">
            <w:rPr>
              <w:rFonts w:ascii="Segoe UI Symbol" w:eastAsia="MS Gothic" w:hAnsi="Segoe UI Symbol" w:cs="Segoe UI Symbol"/>
            </w:rPr>
            <w:t>☐</w:t>
          </w:r>
        </w:sdtContent>
      </w:sdt>
      <w:r w:rsidR="00037030" w:rsidRPr="00FD7C1A">
        <w:rPr>
          <w:rFonts w:asciiTheme="minorHAnsi" w:hAnsiTheme="minorHAnsi" w:cstheme="minorHAnsi"/>
        </w:rPr>
        <w:t xml:space="preserve"> </w:t>
      </w:r>
      <w:r w:rsidR="00D67D25">
        <w:rPr>
          <w:rFonts w:asciiTheme="minorHAnsi" w:hAnsiTheme="minorHAnsi" w:cstheme="minorHAnsi"/>
        </w:rPr>
        <w:t>Intervention</w:t>
      </w:r>
    </w:p>
    <w:p w14:paraId="684FAE29" w14:textId="477153CB" w:rsidR="00D67D25" w:rsidRDefault="00DD023A" w:rsidP="00D67D25">
      <w:pPr>
        <w:widowControl w:val="0"/>
        <w:ind w:left="720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747536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D25" w:rsidRPr="00FD7C1A">
            <w:rPr>
              <w:rFonts w:ascii="Segoe UI Symbol" w:eastAsia="MS Gothic" w:hAnsi="Segoe UI Symbol" w:cs="Segoe UI Symbol"/>
            </w:rPr>
            <w:t>☐</w:t>
          </w:r>
        </w:sdtContent>
      </w:sdt>
      <w:r w:rsidR="00D67D25" w:rsidRPr="00FD7C1A">
        <w:rPr>
          <w:rFonts w:asciiTheme="minorHAnsi" w:hAnsiTheme="minorHAnsi" w:cstheme="minorHAnsi"/>
        </w:rPr>
        <w:t xml:space="preserve"> </w:t>
      </w:r>
      <w:r w:rsidR="00D67D25">
        <w:rPr>
          <w:rFonts w:asciiTheme="minorHAnsi" w:hAnsiTheme="minorHAnsi" w:cstheme="minorHAnsi"/>
        </w:rPr>
        <w:t>IP SCU</w:t>
      </w:r>
    </w:p>
    <w:p w14:paraId="65262EA2" w14:textId="04D7F9FC" w:rsidR="00D67D25" w:rsidRDefault="00D67D25" w:rsidP="00037030">
      <w:pPr>
        <w:widowControl w:val="0"/>
        <w:ind w:left="720"/>
        <w:jc w:val="both"/>
        <w:rPr>
          <w:rFonts w:asciiTheme="minorHAnsi" w:hAnsiTheme="minorHAnsi" w:cstheme="minorHAnsi"/>
        </w:rPr>
      </w:pPr>
    </w:p>
    <w:p w14:paraId="6C9DF90F" w14:textId="03127FE8" w:rsidR="00D67D25" w:rsidRPr="00320BFA" w:rsidRDefault="00D67D25" w:rsidP="00037030">
      <w:pPr>
        <w:widowControl w:val="0"/>
        <w:ind w:left="720"/>
        <w:jc w:val="both"/>
        <w:rPr>
          <w:rFonts w:asciiTheme="minorHAnsi" w:hAnsiTheme="minorHAnsi" w:cstheme="minorHAnsi"/>
          <w:b/>
        </w:rPr>
      </w:pPr>
      <w:r w:rsidRPr="00320BFA">
        <w:rPr>
          <w:rFonts w:asciiTheme="minorHAnsi" w:hAnsiTheme="minorHAnsi" w:cstheme="minorHAnsi"/>
          <w:b/>
        </w:rPr>
        <w:t>Admission-Discharge-Transfer (ADT):</w:t>
      </w:r>
    </w:p>
    <w:p w14:paraId="1B1E0793" w14:textId="248906A7" w:rsidR="00D67D25" w:rsidRDefault="00DD023A" w:rsidP="00037030">
      <w:pPr>
        <w:widowControl w:val="0"/>
        <w:ind w:left="720"/>
        <w:jc w:val="both"/>
        <w:rPr>
          <w:rFonts w:asciiTheme="minorHAnsi" w:eastAsia="MS Gothic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429963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D25" w:rsidRPr="00FD7C1A">
            <w:rPr>
              <w:rFonts w:ascii="Segoe UI Symbol" w:eastAsia="MS Gothic" w:hAnsi="Segoe UI Symbol" w:cs="Segoe UI Symbol"/>
            </w:rPr>
            <w:t>☐</w:t>
          </w:r>
        </w:sdtContent>
      </w:sdt>
      <w:r w:rsidR="00D67D25">
        <w:rPr>
          <w:rFonts w:asciiTheme="minorHAnsi" w:eastAsia="MS Gothic" w:hAnsiTheme="minorHAnsi" w:cstheme="minorHAnsi"/>
        </w:rPr>
        <w:t xml:space="preserve"> Room transfers</w:t>
      </w:r>
    </w:p>
    <w:p w14:paraId="5ECA8F9E" w14:textId="728064B7" w:rsidR="00D67D25" w:rsidRDefault="00D67D25" w:rsidP="00037030">
      <w:pPr>
        <w:widowControl w:val="0"/>
        <w:ind w:left="720"/>
        <w:jc w:val="both"/>
        <w:rPr>
          <w:rFonts w:asciiTheme="minorHAnsi" w:hAnsiTheme="minorHAnsi" w:cstheme="minorHAnsi"/>
        </w:rPr>
      </w:pPr>
    </w:p>
    <w:p w14:paraId="5ED4971F" w14:textId="2BFC2577" w:rsidR="00D67D25" w:rsidRPr="00320BFA" w:rsidRDefault="00D67D25" w:rsidP="00D67D25">
      <w:pPr>
        <w:widowControl w:val="0"/>
        <w:ind w:left="720"/>
        <w:jc w:val="both"/>
        <w:rPr>
          <w:rFonts w:asciiTheme="minorHAnsi" w:hAnsiTheme="minorHAnsi" w:cstheme="minorHAnsi"/>
          <w:b/>
        </w:rPr>
      </w:pPr>
      <w:r w:rsidRPr="00320BFA">
        <w:rPr>
          <w:rFonts w:asciiTheme="minorHAnsi" w:hAnsiTheme="minorHAnsi" w:cstheme="minorHAnsi"/>
          <w:b/>
        </w:rPr>
        <w:t xml:space="preserve">Clinical: </w:t>
      </w:r>
    </w:p>
    <w:p w14:paraId="42A4A45D" w14:textId="7078DE4F" w:rsidR="00D67D25" w:rsidRPr="00FD7C1A" w:rsidRDefault="00DD023A" w:rsidP="00320BFA">
      <w:pPr>
        <w:widowControl w:val="0"/>
        <w:ind w:firstLine="720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829736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D25" w:rsidRPr="00FD7C1A">
            <w:rPr>
              <w:rFonts w:ascii="Segoe UI Symbol" w:eastAsia="MS Gothic" w:hAnsi="Segoe UI Symbol" w:cs="Segoe UI Symbol"/>
            </w:rPr>
            <w:t>☐</w:t>
          </w:r>
        </w:sdtContent>
      </w:sdt>
      <w:r w:rsidR="00D67D25" w:rsidRPr="00FD7C1A">
        <w:rPr>
          <w:rFonts w:asciiTheme="minorHAnsi" w:hAnsiTheme="minorHAnsi" w:cstheme="minorHAnsi"/>
        </w:rPr>
        <w:t xml:space="preserve"> </w:t>
      </w:r>
      <w:r w:rsidR="00D67D25">
        <w:rPr>
          <w:rFonts w:asciiTheme="minorHAnsi" w:hAnsiTheme="minorHAnsi" w:cstheme="minorHAnsi"/>
        </w:rPr>
        <w:t>Blood Transfusion</w:t>
      </w:r>
    </w:p>
    <w:p w14:paraId="0359B1A8" w14:textId="740CD467" w:rsidR="00F83692" w:rsidRPr="00FD7C1A" w:rsidRDefault="00DD023A">
      <w:pPr>
        <w:widowControl w:val="0"/>
        <w:ind w:left="720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599010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030" w:rsidRPr="00FD7C1A">
            <w:rPr>
              <w:rFonts w:ascii="Segoe UI Symbol" w:eastAsia="MS Gothic" w:hAnsi="Segoe UI Symbol" w:cs="Segoe UI Symbol"/>
            </w:rPr>
            <w:t>☐</w:t>
          </w:r>
        </w:sdtContent>
      </w:sdt>
      <w:r w:rsidR="00037030" w:rsidRPr="00FD7C1A">
        <w:rPr>
          <w:rFonts w:asciiTheme="minorHAnsi" w:hAnsiTheme="minorHAnsi" w:cstheme="minorHAnsi"/>
        </w:rPr>
        <w:t xml:space="preserve"> </w:t>
      </w:r>
      <w:r w:rsidR="00D67D25">
        <w:rPr>
          <w:rFonts w:asciiTheme="minorHAnsi" w:hAnsiTheme="minorHAnsi" w:cstheme="minorHAnsi"/>
        </w:rPr>
        <w:t>Imaging</w:t>
      </w:r>
    </w:p>
    <w:p w14:paraId="23011F59" w14:textId="6139E31D" w:rsidR="00F83692" w:rsidRPr="00FD7C1A" w:rsidRDefault="00DD023A" w:rsidP="00037030">
      <w:pPr>
        <w:widowControl w:val="0"/>
        <w:ind w:left="720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378665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030" w:rsidRPr="00FD7C1A">
            <w:rPr>
              <w:rFonts w:ascii="Segoe UI Symbol" w:eastAsia="MS Gothic" w:hAnsi="Segoe UI Symbol" w:cs="Segoe UI Symbol"/>
            </w:rPr>
            <w:t>☐</w:t>
          </w:r>
        </w:sdtContent>
      </w:sdt>
      <w:r w:rsidR="00037030" w:rsidRPr="00FD7C1A">
        <w:rPr>
          <w:rFonts w:asciiTheme="minorHAnsi" w:hAnsiTheme="minorHAnsi" w:cstheme="minorHAnsi"/>
        </w:rPr>
        <w:t xml:space="preserve"> </w:t>
      </w:r>
      <w:r w:rsidR="00D67D25">
        <w:rPr>
          <w:rFonts w:asciiTheme="minorHAnsi" w:hAnsiTheme="minorHAnsi" w:cstheme="minorHAnsi"/>
        </w:rPr>
        <w:t>Lab</w:t>
      </w:r>
      <w:r w:rsidR="00F83692" w:rsidRPr="00FD7C1A">
        <w:rPr>
          <w:rFonts w:asciiTheme="minorHAnsi" w:hAnsiTheme="minorHAnsi" w:cstheme="minorHAnsi"/>
        </w:rPr>
        <w:t xml:space="preserve"> </w:t>
      </w:r>
    </w:p>
    <w:p w14:paraId="1E94B06D" w14:textId="622F3836" w:rsidR="00AA72B1" w:rsidRPr="00FD7C1A" w:rsidRDefault="00DD023A" w:rsidP="00AA72B1">
      <w:pPr>
        <w:widowControl w:val="0"/>
        <w:ind w:left="720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53375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030" w:rsidRPr="00FD7C1A">
            <w:rPr>
              <w:rFonts w:ascii="Segoe UI Symbol" w:eastAsia="MS Gothic" w:hAnsi="Segoe UI Symbol" w:cs="Segoe UI Symbol"/>
            </w:rPr>
            <w:t>☐</w:t>
          </w:r>
        </w:sdtContent>
      </w:sdt>
      <w:r w:rsidR="00037030" w:rsidRPr="00FD7C1A">
        <w:rPr>
          <w:rFonts w:asciiTheme="minorHAnsi" w:hAnsiTheme="minorHAnsi" w:cstheme="minorHAnsi"/>
        </w:rPr>
        <w:t xml:space="preserve"> </w:t>
      </w:r>
      <w:r w:rsidR="00D67D25">
        <w:rPr>
          <w:rFonts w:asciiTheme="minorHAnsi" w:hAnsiTheme="minorHAnsi" w:cstheme="minorHAnsi"/>
        </w:rPr>
        <w:t>Pharmacy</w:t>
      </w:r>
      <w:r w:rsidR="00AA72B1" w:rsidRPr="00FD7C1A">
        <w:rPr>
          <w:rFonts w:asciiTheme="minorHAnsi" w:hAnsiTheme="minorHAnsi" w:cstheme="minorHAnsi"/>
        </w:rPr>
        <w:t xml:space="preserve"> </w:t>
      </w:r>
    </w:p>
    <w:p w14:paraId="4A0DDE5A" w14:textId="3178479D" w:rsidR="00942996" w:rsidRDefault="00942996">
      <w:pPr>
        <w:widowControl w:val="0"/>
        <w:ind w:left="720"/>
        <w:jc w:val="both"/>
        <w:rPr>
          <w:rFonts w:asciiTheme="minorHAnsi" w:hAnsiTheme="minorHAnsi" w:cstheme="minorHAnsi"/>
        </w:rPr>
      </w:pPr>
    </w:p>
    <w:p w14:paraId="083044EB" w14:textId="77777777" w:rsidR="00942996" w:rsidRPr="00320BFA" w:rsidRDefault="00942996" w:rsidP="00320BFA">
      <w:pPr>
        <w:widowControl w:val="0"/>
        <w:ind w:firstLine="720"/>
        <w:jc w:val="both"/>
        <w:rPr>
          <w:rFonts w:asciiTheme="minorHAnsi" w:hAnsiTheme="minorHAnsi" w:cstheme="minorHAnsi"/>
          <w:b/>
        </w:rPr>
      </w:pPr>
      <w:r w:rsidRPr="00320BFA">
        <w:rPr>
          <w:rFonts w:asciiTheme="minorHAnsi" w:hAnsiTheme="minorHAnsi" w:cstheme="minorHAnsi"/>
          <w:b/>
        </w:rPr>
        <w:t xml:space="preserve">GEMINI-Derived: </w:t>
      </w:r>
    </w:p>
    <w:p w14:paraId="1117F33F" w14:textId="315FE8A3" w:rsidR="00942996" w:rsidRPr="00FD7C1A" w:rsidRDefault="00DD023A" w:rsidP="00942996">
      <w:pPr>
        <w:widowControl w:val="0"/>
        <w:ind w:left="720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537034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996" w:rsidRPr="00FD7C1A">
            <w:rPr>
              <w:rFonts w:ascii="Segoe UI Symbol" w:eastAsia="MS Gothic" w:hAnsi="Segoe UI Symbol" w:cs="Segoe UI Symbol"/>
            </w:rPr>
            <w:t>☐</w:t>
          </w:r>
        </w:sdtContent>
      </w:sdt>
      <w:r w:rsidR="00942996" w:rsidRPr="00FD7C1A">
        <w:rPr>
          <w:rFonts w:asciiTheme="minorHAnsi" w:hAnsiTheme="minorHAnsi" w:cstheme="minorHAnsi"/>
        </w:rPr>
        <w:t xml:space="preserve"> </w:t>
      </w:r>
      <w:r w:rsidR="00942996">
        <w:rPr>
          <w:rFonts w:asciiTheme="minorHAnsi" w:hAnsiTheme="minorHAnsi" w:cstheme="minorHAnsi"/>
        </w:rPr>
        <w:t>Derived scores</w:t>
      </w:r>
    </w:p>
    <w:p w14:paraId="12F6363B" w14:textId="77777777" w:rsidR="00942996" w:rsidRPr="00FD7C1A" w:rsidRDefault="00942996" w:rsidP="00D67D25">
      <w:pPr>
        <w:widowControl w:val="0"/>
        <w:ind w:left="720"/>
        <w:jc w:val="both"/>
        <w:rPr>
          <w:rFonts w:asciiTheme="minorHAnsi" w:hAnsiTheme="minorHAnsi" w:cstheme="minorHAnsi"/>
        </w:rPr>
      </w:pPr>
    </w:p>
    <w:p w14:paraId="7B6FA4AB" w14:textId="445C149C" w:rsidR="00F83692" w:rsidRPr="00FD7C1A" w:rsidRDefault="00F83692" w:rsidP="00F83692">
      <w:pPr>
        <w:rPr>
          <w:rFonts w:asciiTheme="minorHAnsi" w:hAnsiTheme="minorHAnsi" w:cstheme="minorHAnsi"/>
        </w:rPr>
      </w:pPr>
    </w:p>
    <w:p w14:paraId="26D511AE" w14:textId="1CDBEBE7" w:rsidR="00E8096D" w:rsidRPr="00FD7C1A" w:rsidRDefault="00F83692" w:rsidP="00E8096D">
      <w:pPr>
        <w:pStyle w:val="ListParagraph"/>
        <w:numPr>
          <w:ilvl w:val="0"/>
          <w:numId w:val="13"/>
        </w:numPr>
        <w:ind w:left="360"/>
        <w:rPr>
          <w:rFonts w:asciiTheme="minorHAnsi" w:hAnsiTheme="minorHAnsi" w:cstheme="minorHAnsi"/>
          <w:b/>
        </w:rPr>
      </w:pPr>
      <w:r w:rsidRPr="00FD7C1A">
        <w:rPr>
          <w:rFonts w:asciiTheme="minorHAnsi" w:hAnsiTheme="minorHAnsi" w:cstheme="minorHAnsi"/>
          <w:b/>
        </w:rPr>
        <w:t>Exposure and Outcome Definitions</w:t>
      </w:r>
    </w:p>
    <w:p w14:paraId="21F65414" w14:textId="65D5D75B" w:rsidR="00E8096D" w:rsidRPr="00FD7C1A" w:rsidRDefault="00E8096D" w:rsidP="00E8096D">
      <w:pPr>
        <w:rPr>
          <w:rFonts w:asciiTheme="minorHAnsi" w:hAnsiTheme="minorHAnsi" w:cstheme="minorHAnsi"/>
          <w:b/>
        </w:rPr>
      </w:pPr>
    </w:p>
    <w:tbl>
      <w:tblPr>
        <w:tblW w:w="1107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96"/>
        <w:gridCol w:w="4303"/>
        <w:gridCol w:w="1891"/>
        <w:gridCol w:w="1980"/>
      </w:tblGrid>
      <w:tr w:rsidR="00E8096D" w:rsidRPr="00FD7C1A" w14:paraId="7FA66264" w14:textId="77777777" w:rsidTr="00E8096D">
        <w:trPr>
          <w:trHeight w:val="189"/>
          <w:tblHeader/>
          <w:jc w:val="center"/>
        </w:trPr>
        <w:tc>
          <w:tcPr>
            <w:tcW w:w="7199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E0E0E0"/>
          </w:tcPr>
          <w:p w14:paraId="36D16743" w14:textId="77777777" w:rsidR="00E8096D" w:rsidRPr="00FD7C1A" w:rsidRDefault="00E8096D" w:rsidP="00E8096D">
            <w:pPr>
              <w:pStyle w:val="Heading2"/>
              <w:ind w:right="-1890"/>
              <w:rPr>
                <w:rFonts w:cstheme="minorHAnsi"/>
              </w:rPr>
            </w:pPr>
            <w:r w:rsidRPr="00FD7C1A">
              <w:rPr>
                <w:rFonts w:cstheme="minorHAnsi"/>
              </w:rPr>
              <w:t>Variable Definitions (add additional rows as needed)</w:t>
            </w:r>
          </w:p>
        </w:tc>
        <w:tc>
          <w:tcPr>
            <w:tcW w:w="189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734178" w14:textId="77777777" w:rsidR="00E8096D" w:rsidRPr="00FD7C1A" w:rsidRDefault="00E8096D" w:rsidP="00E8096D">
            <w:pPr>
              <w:pStyle w:val="Heading2"/>
              <w:ind w:left="-7215"/>
              <w:jc w:val="left"/>
              <w:rPr>
                <w:rFonts w:cstheme="minorHAnsi"/>
              </w:rPr>
            </w:pPr>
            <w:r w:rsidRPr="00FD7C1A">
              <w:rPr>
                <w:rFonts w:cstheme="minorHAnsi"/>
              </w:rPr>
              <w:br w:type="page"/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52A3610C" w14:textId="77777777" w:rsidR="00E8096D" w:rsidRPr="00FD7C1A" w:rsidRDefault="00E8096D" w:rsidP="00E8096D">
            <w:pPr>
              <w:pStyle w:val="Heading2"/>
              <w:rPr>
                <w:rFonts w:cstheme="minorHAnsi"/>
              </w:rPr>
            </w:pPr>
            <w:r w:rsidRPr="00FD7C1A">
              <w:rPr>
                <w:rFonts w:cstheme="minorHAnsi"/>
              </w:rPr>
              <w:t>Data Source</w:t>
            </w:r>
          </w:p>
          <w:p w14:paraId="60CEFBFF" w14:textId="77777777" w:rsidR="00E8096D" w:rsidRPr="00FD7C1A" w:rsidRDefault="00E8096D" w:rsidP="00E8096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D7C1A">
              <w:rPr>
                <w:rFonts w:asciiTheme="minorHAnsi" w:hAnsiTheme="minorHAnsi" w:cstheme="minorHAnsi"/>
              </w:rPr>
              <w:t>*</w:t>
            </w:r>
            <w:r w:rsidRPr="00FD7C1A">
              <w:rPr>
                <w:rFonts w:asciiTheme="minorHAnsi" w:hAnsiTheme="minorHAnsi" w:cstheme="minorHAnsi"/>
                <w:sz w:val="18"/>
                <w:szCs w:val="18"/>
              </w:rPr>
              <w:t>For analyst to complete*</w:t>
            </w:r>
          </w:p>
        </w:tc>
      </w:tr>
      <w:tr w:rsidR="00E8096D" w:rsidRPr="00FD7C1A" w14:paraId="67A04140" w14:textId="77777777" w:rsidTr="00E8096D">
        <w:trPr>
          <w:jc w:val="center"/>
        </w:trPr>
        <w:tc>
          <w:tcPr>
            <w:tcW w:w="2896" w:type="dxa"/>
            <w:tcBorders>
              <w:top w:val="double" w:sz="4" w:space="0" w:color="auto"/>
              <w:left w:val="single" w:sz="4" w:space="0" w:color="000000"/>
              <w:bottom w:val="single" w:sz="4" w:space="0" w:color="999999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1980BA" w14:textId="77777777" w:rsidR="00E8096D" w:rsidRPr="00FD7C1A" w:rsidRDefault="00E8096D" w:rsidP="00E8096D">
            <w:pPr>
              <w:rPr>
                <w:rFonts w:asciiTheme="minorHAnsi" w:hAnsiTheme="minorHAnsi" w:cstheme="minorHAnsi"/>
                <w:i/>
              </w:rPr>
            </w:pPr>
            <w:r w:rsidRPr="00FD7C1A">
              <w:rPr>
                <w:rFonts w:asciiTheme="minorHAnsi" w:hAnsiTheme="minorHAnsi" w:cstheme="minorHAnsi"/>
                <w:b/>
              </w:rPr>
              <w:t>Main Exposure or Risk Factor</w:t>
            </w:r>
          </w:p>
        </w:tc>
        <w:tc>
          <w:tcPr>
            <w:tcW w:w="6194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999999"/>
              <w:right w:val="single" w:sz="4" w:space="0" w:color="000000"/>
            </w:tcBorders>
          </w:tcPr>
          <w:p w14:paraId="466C36B6" w14:textId="77777777" w:rsidR="00E8096D" w:rsidRPr="00FD7C1A" w:rsidRDefault="00E8096D" w:rsidP="00E8096D">
            <w:pPr>
              <w:pStyle w:val="ListBullet2"/>
              <w:numPr>
                <w:ilvl w:val="0"/>
                <w:numId w:val="0"/>
              </w:numPr>
              <w:rPr>
                <w:rFonts w:cstheme="minorHAnsi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000000"/>
              <w:bottom w:val="single" w:sz="4" w:space="0" w:color="999999"/>
              <w:right w:val="single" w:sz="4" w:space="0" w:color="000000"/>
            </w:tcBorders>
          </w:tcPr>
          <w:p w14:paraId="407BC779" w14:textId="77777777" w:rsidR="00E8096D" w:rsidRPr="00FD7C1A" w:rsidRDefault="00E8096D" w:rsidP="00E8096D">
            <w:pPr>
              <w:pStyle w:val="ListBullet2"/>
              <w:numPr>
                <w:ilvl w:val="0"/>
                <w:numId w:val="0"/>
              </w:numPr>
              <w:rPr>
                <w:rFonts w:cstheme="minorHAnsi"/>
              </w:rPr>
            </w:pPr>
          </w:p>
        </w:tc>
      </w:tr>
      <w:tr w:rsidR="00E8096D" w:rsidRPr="00FD7C1A" w14:paraId="2BABEE17" w14:textId="77777777" w:rsidTr="00E8096D">
        <w:trPr>
          <w:jc w:val="center"/>
        </w:trPr>
        <w:tc>
          <w:tcPr>
            <w:tcW w:w="289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F41B5B" w14:textId="77777777" w:rsidR="00E8096D" w:rsidRPr="00FD7C1A" w:rsidRDefault="00E8096D" w:rsidP="00E8096D">
            <w:pPr>
              <w:rPr>
                <w:rFonts w:asciiTheme="minorHAnsi" w:hAnsiTheme="minorHAnsi" w:cstheme="minorHAnsi"/>
                <w:b/>
              </w:rPr>
            </w:pPr>
            <w:r w:rsidRPr="00FD7C1A">
              <w:rPr>
                <w:rFonts w:asciiTheme="minorHAnsi" w:hAnsiTheme="minorHAnsi" w:cstheme="minorHAnsi"/>
                <w:b/>
              </w:rPr>
              <w:t>Comparator</w:t>
            </w:r>
          </w:p>
        </w:tc>
        <w:tc>
          <w:tcPr>
            <w:tcW w:w="6194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CA2322" w14:textId="77777777" w:rsidR="00E8096D" w:rsidRPr="00FD7C1A" w:rsidRDefault="00E8096D" w:rsidP="00E8096D">
            <w:pPr>
              <w:pStyle w:val="ListBullet2"/>
              <w:numPr>
                <w:ilvl w:val="0"/>
                <w:numId w:val="0"/>
              </w:numPr>
              <w:rPr>
                <w:rFonts w:cstheme="minorHAnsi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2CE95" w14:textId="77777777" w:rsidR="00E8096D" w:rsidRPr="00FD7C1A" w:rsidRDefault="00E8096D" w:rsidP="00E8096D">
            <w:pPr>
              <w:pStyle w:val="ListBullet2"/>
              <w:numPr>
                <w:ilvl w:val="0"/>
                <w:numId w:val="0"/>
              </w:numPr>
              <w:rPr>
                <w:rFonts w:cstheme="minorHAnsi"/>
              </w:rPr>
            </w:pPr>
          </w:p>
        </w:tc>
      </w:tr>
      <w:tr w:rsidR="00E8096D" w:rsidRPr="00FD7C1A" w14:paraId="28E98C4B" w14:textId="77777777" w:rsidTr="00E8096D">
        <w:trPr>
          <w:jc w:val="center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D9B886" w14:textId="77777777" w:rsidR="00E8096D" w:rsidRPr="00FD7C1A" w:rsidRDefault="00E8096D" w:rsidP="00E8096D">
            <w:pPr>
              <w:rPr>
                <w:rFonts w:asciiTheme="minorHAnsi" w:hAnsiTheme="minorHAnsi" w:cstheme="minorHAnsi"/>
                <w:i/>
              </w:rPr>
            </w:pPr>
            <w:r w:rsidRPr="00FD7C1A">
              <w:rPr>
                <w:rFonts w:asciiTheme="minorHAnsi" w:hAnsiTheme="minorHAnsi" w:cstheme="minorHAnsi"/>
                <w:b/>
              </w:rPr>
              <w:t>Primary Outcome Definition</w:t>
            </w:r>
          </w:p>
        </w:tc>
        <w:tc>
          <w:tcPr>
            <w:tcW w:w="6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FA85" w14:textId="77777777" w:rsidR="00E8096D" w:rsidRPr="00FD7C1A" w:rsidRDefault="00E8096D" w:rsidP="00E809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F9450" w14:textId="77777777" w:rsidR="00E8096D" w:rsidRPr="00FD7C1A" w:rsidRDefault="00E8096D" w:rsidP="00E8096D">
            <w:pPr>
              <w:rPr>
                <w:rFonts w:asciiTheme="minorHAnsi" w:hAnsiTheme="minorHAnsi" w:cstheme="minorHAnsi"/>
              </w:rPr>
            </w:pPr>
          </w:p>
        </w:tc>
      </w:tr>
      <w:tr w:rsidR="00E8096D" w:rsidRPr="00FD7C1A" w14:paraId="703AA955" w14:textId="77777777" w:rsidTr="00E8096D">
        <w:trPr>
          <w:jc w:val="center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B7DACF" w14:textId="77777777" w:rsidR="00E8096D" w:rsidRPr="00FD7C1A" w:rsidRDefault="00E8096D" w:rsidP="00E8096D">
            <w:pPr>
              <w:rPr>
                <w:rFonts w:asciiTheme="minorHAnsi" w:hAnsiTheme="minorHAnsi" w:cstheme="minorHAnsi"/>
                <w:b/>
              </w:rPr>
            </w:pPr>
            <w:r w:rsidRPr="00FD7C1A">
              <w:rPr>
                <w:rFonts w:asciiTheme="minorHAnsi" w:hAnsiTheme="minorHAnsi" w:cstheme="minorHAnsi"/>
                <w:b/>
              </w:rPr>
              <w:t>Timing of Outcome</w:t>
            </w:r>
          </w:p>
        </w:tc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20E92" w14:textId="77777777" w:rsidR="00E8096D" w:rsidRPr="00FD7C1A" w:rsidRDefault="00E8096D" w:rsidP="00E809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5A293" w14:textId="77777777" w:rsidR="00E8096D" w:rsidRPr="00FD7C1A" w:rsidRDefault="00E8096D" w:rsidP="00E8096D">
            <w:pPr>
              <w:rPr>
                <w:rFonts w:asciiTheme="minorHAnsi" w:hAnsiTheme="minorHAnsi" w:cstheme="minorHAnsi"/>
              </w:rPr>
            </w:pPr>
          </w:p>
        </w:tc>
      </w:tr>
      <w:tr w:rsidR="00E8096D" w:rsidRPr="00FD7C1A" w14:paraId="59450F28" w14:textId="77777777" w:rsidTr="00E8096D">
        <w:trPr>
          <w:jc w:val="center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7F211C" w14:textId="77777777" w:rsidR="00E8096D" w:rsidRPr="00FD7C1A" w:rsidRDefault="00E8096D" w:rsidP="00E8096D">
            <w:pPr>
              <w:rPr>
                <w:rFonts w:asciiTheme="minorHAnsi" w:hAnsiTheme="minorHAnsi" w:cstheme="minorHAnsi"/>
                <w:b/>
              </w:rPr>
            </w:pPr>
            <w:r w:rsidRPr="00FD7C1A">
              <w:rPr>
                <w:rFonts w:asciiTheme="minorHAnsi" w:hAnsiTheme="minorHAnsi" w:cstheme="minorHAnsi"/>
                <w:b/>
              </w:rPr>
              <w:t>Secondary Outcome Definition(s)</w:t>
            </w:r>
          </w:p>
        </w:tc>
        <w:tc>
          <w:tcPr>
            <w:tcW w:w="6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925F322" w14:textId="77777777" w:rsidR="00E8096D" w:rsidRPr="00FD7C1A" w:rsidRDefault="00E8096D" w:rsidP="00E809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FED2F86" w14:textId="77777777" w:rsidR="00E8096D" w:rsidRPr="00FD7C1A" w:rsidRDefault="00E8096D" w:rsidP="00E8096D">
            <w:pPr>
              <w:rPr>
                <w:rFonts w:asciiTheme="minorHAnsi" w:hAnsiTheme="minorHAnsi" w:cstheme="minorHAnsi"/>
              </w:rPr>
            </w:pPr>
          </w:p>
        </w:tc>
      </w:tr>
    </w:tbl>
    <w:p w14:paraId="56DEC1F2" w14:textId="363F42C2" w:rsidR="00E8096D" w:rsidRPr="00FD7C1A" w:rsidRDefault="00E8096D" w:rsidP="00E8096D">
      <w:pPr>
        <w:rPr>
          <w:rFonts w:asciiTheme="minorHAnsi" w:hAnsiTheme="minorHAnsi" w:cstheme="minorHAnsi"/>
          <w:b/>
        </w:rPr>
      </w:pPr>
    </w:p>
    <w:p w14:paraId="6C511760" w14:textId="77777777" w:rsidR="00F83692" w:rsidRPr="00FD7C1A" w:rsidRDefault="00F83692" w:rsidP="00F83692">
      <w:pPr>
        <w:rPr>
          <w:rFonts w:asciiTheme="minorHAnsi" w:hAnsiTheme="minorHAnsi" w:cstheme="minorHAnsi"/>
        </w:rPr>
      </w:pPr>
    </w:p>
    <w:p w14:paraId="6BD1CC52" w14:textId="0CA064EF" w:rsidR="00F83692" w:rsidRPr="00FD7C1A" w:rsidRDefault="00F83692" w:rsidP="00E8096D">
      <w:pPr>
        <w:pStyle w:val="ListParagraph"/>
        <w:numPr>
          <w:ilvl w:val="0"/>
          <w:numId w:val="13"/>
        </w:numPr>
        <w:tabs>
          <w:tab w:val="left" w:pos="360"/>
        </w:tabs>
        <w:ind w:left="360"/>
        <w:rPr>
          <w:rFonts w:asciiTheme="minorHAnsi" w:hAnsiTheme="minorHAnsi" w:cstheme="minorHAnsi"/>
          <w:b/>
        </w:rPr>
      </w:pPr>
      <w:r w:rsidRPr="00FD7C1A">
        <w:rPr>
          <w:rFonts w:asciiTheme="minorHAnsi" w:hAnsiTheme="minorHAnsi" w:cstheme="minorHAnsi"/>
          <w:b/>
        </w:rPr>
        <w:t>Covariates Definitions</w:t>
      </w:r>
    </w:p>
    <w:p w14:paraId="51005F83" w14:textId="7FCF8698" w:rsidR="00E8096D" w:rsidRPr="00FD7C1A" w:rsidRDefault="00E8096D" w:rsidP="00E8096D">
      <w:pPr>
        <w:pStyle w:val="ListParagraph"/>
        <w:rPr>
          <w:rFonts w:asciiTheme="minorHAnsi" w:hAnsiTheme="minorHAnsi" w:cstheme="minorHAnsi"/>
        </w:rPr>
      </w:pPr>
    </w:p>
    <w:tbl>
      <w:tblPr>
        <w:tblW w:w="11055" w:type="dxa"/>
        <w:tblInd w:w="-79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"/>
        <w:gridCol w:w="14"/>
        <w:gridCol w:w="2330"/>
        <w:gridCol w:w="6722"/>
        <w:gridCol w:w="1978"/>
      </w:tblGrid>
      <w:tr w:rsidR="000C4C8C" w:rsidRPr="00FD7C1A" w14:paraId="58BACC55" w14:textId="77777777" w:rsidTr="00E8096D">
        <w:trPr>
          <w:trHeight w:val="237"/>
          <w:tblHeader/>
        </w:trPr>
        <w:tc>
          <w:tcPr>
            <w:tcW w:w="20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E0E0E0"/>
          </w:tcPr>
          <w:p w14:paraId="7537AD32" w14:textId="77777777" w:rsidR="000C4C8C" w:rsidRPr="00FD7C1A" w:rsidRDefault="000C4C8C" w:rsidP="002B569B">
            <w:pPr>
              <w:pStyle w:val="Heading2"/>
              <w:rPr>
                <w:rFonts w:cstheme="minorHAnsi"/>
              </w:rPr>
            </w:pPr>
          </w:p>
        </w:tc>
        <w:tc>
          <w:tcPr>
            <w:tcW w:w="9056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2CA29F" w14:textId="77777777" w:rsidR="000C4C8C" w:rsidRPr="00FD7C1A" w:rsidRDefault="000C4C8C" w:rsidP="000C4C8C">
            <w:pPr>
              <w:pStyle w:val="Heading2"/>
              <w:rPr>
                <w:rFonts w:cstheme="minorHAnsi"/>
              </w:rPr>
            </w:pPr>
            <w:r w:rsidRPr="00FD7C1A">
              <w:rPr>
                <w:rFonts w:cstheme="minorHAnsi"/>
              </w:rPr>
              <w:t>Variable Definitions (add additional rows as needed)</w:t>
            </w:r>
          </w:p>
        </w:tc>
        <w:tc>
          <w:tcPr>
            <w:tcW w:w="197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68461DAE" w14:textId="77777777" w:rsidR="000C4C8C" w:rsidRPr="00FD7C1A" w:rsidRDefault="000C4C8C" w:rsidP="000C4C8C">
            <w:pPr>
              <w:pStyle w:val="Heading2"/>
              <w:rPr>
                <w:rFonts w:cstheme="minorHAnsi"/>
              </w:rPr>
            </w:pPr>
            <w:r w:rsidRPr="00FD7C1A">
              <w:rPr>
                <w:rFonts w:cstheme="minorHAnsi"/>
              </w:rPr>
              <w:t>Data Source</w:t>
            </w:r>
          </w:p>
          <w:p w14:paraId="71294EA4" w14:textId="6AD1D33C" w:rsidR="000C4C8C" w:rsidRPr="00FD7C1A" w:rsidRDefault="000C4C8C" w:rsidP="000C4C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D7C1A">
              <w:rPr>
                <w:rFonts w:asciiTheme="minorHAnsi" w:hAnsiTheme="minorHAnsi" w:cstheme="minorHAnsi"/>
                <w:sz w:val="18"/>
                <w:szCs w:val="18"/>
              </w:rPr>
              <w:t>*For analyst to complete*</w:t>
            </w:r>
          </w:p>
        </w:tc>
      </w:tr>
      <w:tr w:rsidR="000C4C8C" w:rsidRPr="00FD7C1A" w14:paraId="0D62705F" w14:textId="73FC56D7" w:rsidTr="00E8096D">
        <w:trPr>
          <w:gridBefore w:val="1"/>
          <w:wBefore w:w="8" w:type="dxa"/>
          <w:trHeight w:val="1038"/>
        </w:trPr>
        <w:tc>
          <w:tcPr>
            <w:tcW w:w="2343" w:type="dxa"/>
            <w:gridSpan w:val="2"/>
            <w:tcBorders>
              <w:top w:val="single" w:sz="4" w:space="0" w:color="999999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85FC36" w14:textId="70E5BF31" w:rsidR="000C4C8C" w:rsidRPr="00FD7C1A" w:rsidRDefault="000C4C8C" w:rsidP="002B569B">
            <w:pPr>
              <w:rPr>
                <w:rFonts w:asciiTheme="minorHAnsi" w:hAnsiTheme="minorHAnsi" w:cstheme="minorHAnsi"/>
                <w:b/>
              </w:rPr>
            </w:pPr>
            <w:r w:rsidRPr="00FD7C1A">
              <w:rPr>
                <w:rFonts w:asciiTheme="minorHAnsi" w:hAnsiTheme="minorHAnsi" w:cstheme="minorHAnsi"/>
                <w:b/>
              </w:rPr>
              <w:t>Covariates</w:t>
            </w:r>
          </w:p>
        </w:tc>
        <w:tc>
          <w:tcPr>
            <w:tcW w:w="6725" w:type="dxa"/>
            <w:tcBorders>
              <w:top w:val="single" w:sz="4" w:space="0" w:color="999999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4876246" w14:textId="77777777" w:rsidR="000C4C8C" w:rsidRPr="00FD7C1A" w:rsidRDefault="000C4C8C" w:rsidP="002B569B">
            <w:pPr>
              <w:rPr>
                <w:rFonts w:asciiTheme="minorHAnsi" w:hAnsiTheme="minorHAnsi" w:cstheme="minorHAnsi"/>
              </w:rPr>
            </w:pPr>
          </w:p>
          <w:p w14:paraId="2D00FFBB" w14:textId="44F8BB8E" w:rsidR="000C4C8C" w:rsidRPr="00FD7C1A" w:rsidRDefault="000C4C8C" w:rsidP="002B569B">
            <w:pPr>
              <w:rPr>
                <w:rFonts w:asciiTheme="minorHAnsi" w:hAnsiTheme="minorHAnsi" w:cstheme="minorHAnsi"/>
              </w:rPr>
            </w:pPr>
          </w:p>
          <w:p w14:paraId="0D298866" w14:textId="3C1FDA28" w:rsidR="000C4C8C" w:rsidRPr="00FD7C1A" w:rsidRDefault="000C4C8C" w:rsidP="002B56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9" w:type="dxa"/>
            <w:tcBorders>
              <w:top w:val="single" w:sz="4" w:space="0" w:color="999999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29C63BA" w14:textId="77777777" w:rsidR="000C4C8C" w:rsidRPr="00FD7C1A" w:rsidRDefault="000C4C8C" w:rsidP="002B569B">
            <w:pPr>
              <w:rPr>
                <w:rFonts w:asciiTheme="minorHAnsi" w:hAnsiTheme="minorHAnsi" w:cstheme="minorHAnsi"/>
              </w:rPr>
            </w:pPr>
          </w:p>
        </w:tc>
      </w:tr>
    </w:tbl>
    <w:p w14:paraId="0CD55E03" w14:textId="576B64A3" w:rsidR="00F83692" w:rsidRPr="00FD7C1A" w:rsidRDefault="00F83692" w:rsidP="00A34A66">
      <w:pPr>
        <w:rPr>
          <w:rFonts w:asciiTheme="minorHAnsi" w:hAnsiTheme="minorHAnsi" w:cstheme="minorHAnsi"/>
          <w:b/>
          <w:sz w:val="28"/>
          <w:u w:val="single"/>
        </w:rPr>
      </w:pPr>
    </w:p>
    <w:p w14:paraId="10D39883" w14:textId="77777777" w:rsidR="00336A8A" w:rsidRPr="00FD7C1A" w:rsidRDefault="00336A8A" w:rsidP="00336A8A">
      <w:pPr>
        <w:rPr>
          <w:rFonts w:asciiTheme="minorHAnsi" w:hAnsiTheme="minorHAnsi" w:cstheme="minorHAnsi"/>
        </w:rPr>
      </w:pPr>
    </w:p>
    <w:p w14:paraId="125EAE1F" w14:textId="77777777" w:rsidR="00336A8A" w:rsidRPr="00FD7C1A" w:rsidRDefault="00336A8A" w:rsidP="00336A8A">
      <w:pPr>
        <w:rPr>
          <w:rFonts w:asciiTheme="minorHAnsi" w:hAnsiTheme="minorHAnsi" w:cstheme="minorHAnsi"/>
          <w:u w:val="single"/>
        </w:rPr>
      </w:pPr>
    </w:p>
    <w:p w14:paraId="554A89B7" w14:textId="025B0070" w:rsidR="00336A8A" w:rsidRPr="00191B73" w:rsidRDefault="00336A8A" w:rsidP="00E8096D">
      <w:pPr>
        <w:pStyle w:val="ListParagraph"/>
        <w:widowControl w:val="0"/>
        <w:numPr>
          <w:ilvl w:val="0"/>
          <w:numId w:val="13"/>
        </w:numPr>
        <w:ind w:left="360"/>
        <w:contextualSpacing w:val="0"/>
        <w:jc w:val="both"/>
        <w:rPr>
          <w:rFonts w:asciiTheme="minorHAnsi" w:hAnsiTheme="minorHAnsi" w:cstheme="minorHAnsi"/>
          <w:i/>
        </w:rPr>
      </w:pPr>
      <w:r w:rsidRPr="00FD7C1A">
        <w:rPr>
          <w:rFonts w:asciiTheme="minorHAnsi" w:hAnsiTheme="minorHAnsi" w:cstheme="minorHAnsi"/>
          <w:b/>
        </w:rPr>
        <w:t>Statistical Analysis</w:t>
      </w:r>
      <w:r w:rsidR="00772359" w:rsidRPr="00FD7C1A">
        <w:rPr>
          <w:rFonts w:asciiTheme="minorHAnsi" w:hAnsiTheme="minorHAnsi" w:cstheme="minorHAnsi"/>
          <w:b/>
        </w:rPr>
        <w:t xml:space="preserve"> </w:t>
      </w:r>
    </w:p>
    <w:p w14:paraId="6AE4C90B" w14:textId="2992E18E" w:rsidR="00191B73" w:rsidRDefault="00191B73" w:rsidP="00191B73">
      <w:pPr>
        <w:widowControl w:val="0"/>
        <w:jc w:val="both"/>
        <w:rPr>
          <w:rFonts w:asciiTheme="minorHAnsi" w:hAnsiTheme="minorHAnsi" w:cstheme="minorHAnsi"/>
          <w:i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99"/>
        <w:gridCol w:w="6661"/>
      </w:tblGrid>
      <w:tr w:rsidR="00191B73" w:rsidRPr="00FD7C1A" w14:paraId="17F465B6" w14:textId="77777777" w:rsidTr="00264EA9">
        <w:trPr>
          <w:cantSplit/>
        </w:trPr>
        <w:tc>
          <w:tcPr>
            <w:tcW w:w="1442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9F7B5D" w14:textId="77777777" w:rsidR="00191B73" w:rsidRPr="00FD7C1A" w:rsidRDefault="00191B73" w:rsidP="00264EA9">
            <w:pPr>
              <w:pStyle w:val="ListBullet2"/>
              <w:numPr>
                <w:ilvl w:val="0"/>
                <w:numId w:val="0"/>
              </w:numPr>
              <w:rPr>
                <w:rFonts w:cstheme="minorHAnsi"/>
              </w:rPr>
            </w:pPr>
            <w:r w:rsidRPr="00FD7C1A">
              <w:rPr>
                <w:rFonts w:cstheme="minorHAnsi"/>
                <w:b/>
              </w:rPr>
              <w:t>Type of model</w:t>
            </w:r>
          </w:p>
        </w:tc>
        <w:tc>
          <w:tcPr>
            <w:tcW w:w="355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764C935F" w14:textId="77777777" w:rsidR="00191B73" w:rsidRPr="00FD7C1A" w:rsidRDefault="00191B73" w:rsidP="00264EA9">
            <w:pPr>
              <w:pStyle w:val="ListBullet2"/>
              <w:numPr>
                <w:ilvl w:val="0"/>
                <w:numId w:val="0"/>
              </w:numPr>
              <w:rPr>
                <w:rFonts w:cstheme="minorHAnsi"/>
              </w:rPr>
            </w:pPr>
          </w:p>
          <w:p w14:paraId="72BEACB4" w14:textId="77777777" w:rsidR="00191B73" w:rsidRPr="00FD7C1A" w:rsidRDefault="00191B73" w:rsidP="00264EA9">
            <w:pPr>
              <w:pStyle w:val="ListBullet2"/>
              <w:numPr>
                <w:ilvl w:val="0"/>
                <w:numId w:val="0"/>
              </w:numPr>
              <w:rPr>
                <w:rFonts w:cstheme="minorHAnsi"/>
              </w:rPr>
            </w:pPr>
          </w:p>
        </w:tc>
      </w:tr>
      <w:tr w:rsidR="00191B73" w:rsidRPr="00FD7C1A" w14:paraId="68086293" w14:textId="77777777" w:rsidTr="00264EA9">
        <w:trPr>
          <w:cantSplit/>
        </w:trPr>
        <w:tc>
          <w:tcPr>
            <w:tcW w:w="1442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EEB563" w14:textId="77777777" w:rsidR="00191B73" w:rsidRPr="00FD7C1A" w:rsidRDefault="00191B73" w:rsidP="00264EA9">
            <w:pPr>
              <w:pStyle w:val="ListBullet2"/>
              <w:numPr>
                <w:ilvl w:val="0"/>
                <w:numId w:val="0"/>
              </w:numPr>
              <w:ind w:right="30"/>
              <w:rPr>
                <w:rFonts w:cstheme="minorHAnsi"/>
                <w:b/>
              </w:rPr>
            </w:pPr>
            <w:r w:rsidRPr="00FD7C1A">
              <w:rPr>
                <w:rFonts w:cstheme="minorHAnsi"/>
                <w:b/>
              </w:rPr>
              <w:lastRenderedPageBreak/>
              <w:t>Additional comments about statistical analysis:</w:t>
            </w:r>
          </w:p>
          <w:p w14:paraId="01B14846" w14:textId="77777777" w:rsidR="00191B73" w:rsidRPr="00FD7C1A" w:rsidRDefault="00191B73" w:rsidP="00264EA9">
            <w:pPr>
              <w:pStyle w:val="ListBullet2"/>
              <w:numPr>
                <w:ilvl w:val="0"/>
                <w:numId w:val="0"/>
              </w:numPr>
              <w:rPr>
                <w:rFonts w:cstheme="minorHAnsi"/>
                <w:b/>
              </w:rPr>
            </w:pPr>
          </w:p>
          <w:p w14:paraId="092E467A" w14:textId="77777777" w:rsidR="00191B73" w:rsidRPr="00FD7C1A" w:rsidRDefault="00191B73" w:rsidP="00264EA9">
            <w:pPr>
              <w:pStyle w:val="ListBullet2"/>
              <w:numPr>
                <w:ilvl w:val="0"/>
                <w:numId w:val="0"/>
              </w:numPr>
              <w:rPr>
                <w:rFonts w:cstheme="minorHAnsi"/>
                <w:b/>
              </w:rPr>
            </w:pPr>
          </w:p>
          <w:p w14:paraId="4F526DC5" w14:textId="77777777" w:rsidR="00191B73" w:rsidRPr="00FD7C1A" w:rsidRDefault="00191B73" w:rsidP="00264EA9">
            <w:pPr>
              <w:pStyle w:val="ListBullet2"/>
              <w:numPr>
                <w:ilvl w:val="0"/>
                <w:numId w:val="0"/>
              </w:numPr>
              <w:rPr>
                <w:rFonts w:cstheme="minorHAnsi"/>
                <w:b/>
              </w:rPr>
            </w:pPr>
          </w:p>
          <w:p w14:paraId="2849F8EC" w14:textId="77777777" w:rsidR="00191B73" w:rsidRPr="00FD7C1A" w:rsidRDefault="00191B73" w:rsidP="00264EA9">
            <w:pPr>
              <w:pStyle w:val="ListBullet2"/>
              <w:numPr>
                <w:ilvl w:val="0"/>
                <w:numId w:val="0"/>
              </w:numPr>
              <w:rPr>
                <w:rFonts w:cstheme="minorHAnsi"/>
              </w:rPr>
            </w:pPr>
          </w:p>
        </w:tc>
        <w:tc>
          <w:tcPr>
            <w:tcW w:w="355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38DF4289" w14:textId="77777777" w:rsidR="00191B73" w:rsidRPr="00FD7C1A" w:rsidRDefault="00191B73" w:rsidP="00264EA9">
            <w:pPr>
              <w:pStyle w:val="ListBullet2"/>
              <w:numPr>
                <w:ilvl w:val="0"/>
                <w:numId w:val="0"/>
              </w:numPr>
              <w:rPr>
                <w:rFonts w:cstheme="minorHAnsi"/>
              </w:rPr>
            </w:pPr>
          </w:p>
        </w:tc>
      </w:tr>
    </w:tbl>
    <w:p w14:paraId="02E3D643" w14:textId="10A32EF1" w:rsidR="00191B73" w:rsidRDefault="00191B73" w:rsidP="00191B73">
      <w:pPr>
        <w:widowControl w:val="0"/>
        <w:jc w:val="both"/>
        <w:rPr>
          <w:rFonts w:asciiTheme="minorHAnsi" w:hAnsiTheme="minorHAnsi" w:cstheme="minorHAnsi"/>
        </w:rPr>
      </w:pPr>
    </w:p>
    <w:p w14:paraId="5F4C817B" w14:textId="77777777" w:rsidR="004A3509" w:rsidRPr="004A3509" w:rsidRDefault="004A3509" w:rsidP="00191B73">
      <w:pPr>
        <w:widowControl w:val="0"/>
        <w:jc w:val="both"/>
        <w:rPr>
          <w:rFonts w:asciiTheme="minorHAnsi" w:hAnsiTheme="minorHAnsi" w:cstheme="minorHAnsi"/>
        </w:rPr>
      </w:pPr>
    </w:p>
    <w:p w14:paraId="2322230A" w14:textId="0954D59F" w:rsidR="00191B73" w:rsidRPr="00FD7C1A" w:rsidRDefault="00DB20E4" w:rsidP="00E8096D">
      <w:pPr>
        <w:pStyle w:val="ListParagraph"/>
        <w:widowControl w:val="0"/>
        <w:numPr>
          <w:ilvl w:val="0"/>
          <w:numId w:val="13"/>
        </w:numPr>
        <w:ind w:left="360"/>
        <w:contextualSpacing w:val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t>Tables and Figures</w:t>
      </w:r>
      <w:r w:rsidR="00186B95">
        <w:rPr>
          <w:rFonts w:asciiTheme="minorHAnsi" w:hAnsiTheme="minorHAnsi" w:cstheme="minorHAnsi"/>
          <w:b/>
        </w:rPr>
        <w:t xml:space="preserve"> Layout</w:t>
      </w:r>
    </w:p>
    <w:p w14:paraId="0994CAD0" w14:textId="15DF4F50" w:rsidR="00AA72B1" w:rsidRPr="00FD7C1A" w:rsidRDefault="00AA72B1" w:rsidP="00037030">
      <w:pPr>
        <w:pStyle w:val="ListParagraph"/>
        <w:widowControl w:val="0"/>
        <w:ind w:left="360"/>
        <w:contextualSpacing w:val="0"/>
        <w:jc w:val="both"/>
        <w:rPr>
          <w:rFonts w:asciiTheme="minorHAnsi" w:hAnsiTheme="minorHAnsi" w:cstheme="minorHAnsi"/>
          <w:i/>
        </w:rPr>
      </w:pPr>
    </w:p>
    <w:p w14:paraId="2443FCBE" w14:textId="19B575F5" w:rsidR="00942996" w:rsidRPr="00320BFA" w:rsidRDefault="00336A8A" w:rsidP="00320BFA">
      <w:pPr>
        <w:ind w:left="360"/>
        <w:rPr>
          <w:rFonts w:asciiTheme="minorHAnsi" w:hAnsiTheme="minorHAnsi" w:cstheme="minorHAnsi"/>
          <w:i/>
          <w:sz w:val="22"/>
          <w:szCs w:val="22"/>
        </w:rPr>
      </w:pPr>
      <w:r w:rsidRPr="00FD7C1A">
        <w:rPr>
          <w:rFonts w:asciiTheme="minorHAnsi" w:hAnsiTheme="minorHAnsi" w:cstheme="minorHAnsi"/>
          <w:i/>
          <w:sz w:val="22"/>
          <w:szCs w:val="22"/>
        </w:rPr>
        <w:t xml:space="preserve">Please </w:t>
      </w:r>
      <w:r w:rsidR="00186B95">
        <w:rPr>
          <w:rFonts w:asciiTheme="minorHAnsi" w:hAnsiTheme="minorHAnsi" w:cstheme="minorHAnsi"/>
          <w:i/>
          <w:sz w:val="22"/>
          <w:szCs w:val="22"/>
        </w:rPr>
        <w:t xml:space="preserve">describe layout of </w:t>
      </w:r>
      <w:r w:rsidRPr="00FD7C1A">
        <w:rPr>
          <w:rFonts w:asciiTheme="minorHAnsi" w:hAnsiTheme="minorHAnsi" w:cstheme="minorHAnsi"/>
          <w:i/>
          <w:sz w:val="22"/>
          <w:szCs w:val="22"/>
        </w:rPr>
        <w:t>tables</w:t>
      </w:r>
      <w:r w:rsidR="00191B73">
        <w:rPr>
          <w:rFonts w:asciiTheme="minorHAnsi" w:hAnsiTheme="minorHAnsi" w:cstheme="minorHAnsi"/>
          <w:i/>
          <w:sz w:val="22"/>
          <w:szCs w:val="22"/>
        </w:rPr>
        <w:t>/figures</w:t>
      </w:r>
      <w:r w:rsidRPr="00FD7C1A">
        <w:rPr>
          <w:rFonts w:asciiTheme="minorHAnsi" w:hAnsiTheme="minorHAnsi" w:cstheme="minorHAnsi"/>
          <w:i/>
          <w:sz w:val="22"/>
          <w:szCs w:val="22"/>
        </w:rPr>
        <w:t xml:space="preserve"> with all rows and column headers defined so our analyst can populate the data for you, e.g.:</w:t>
      </w:r>
    </w:p>
    <w:p w14:paraId="5F43D75E" w14:textId="77C322B9" w:rsidR="00942996" w:rsidRDefault="00942996" w:rsidP="00942996">
      <w:pPr>
        <w:pStyle w:val="ListParagraph"/>
        <w:keepNext/>
        <w:ind w:left="76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Figure 1. Cohort creation diagram by hospital (based on Study Cohort listed above)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1260"/>
        <w:gridCol w:w="1012"/>
        <w:gridCol w:w="1013"/>
        <w:gridCol w:w="1012"/>
        <w:gridCol w:w="1013"/>
        <w:gridCol w:w="1012"/>
        <w:gridCol w:w="1013"/>
        <w:gridCol w:w="1012"/>
        <w:gridCol w:w="1013"/>
      </w:tblGrid>
      <w:tr w:rsidR="00942996" w14:paraId="313A83BB" w14:textId="082F94C0" w:rsidTr="00320BFA">
        <w:tc>
          <w:tcPr>
            <w:tcW w:w="1260" w:type="dxa"/>
          </w:tcPr>
          <w:p w14:paraId="7DC507C0" w14:textId="28B351D4" w:rsidR="00942996" w:rsidRDefault="00942996" w:rsidP="00942996">
            <w:pPr>
              <w:pStyle w:val="ListParagraph"/>
              <w:keepNext/>
              <w:ind w:left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Step</w:t>
            </w:r>
          </w:p>
        </w:tc>
        <w:tc>
          <w:tcPr>
            <w:tcW w:w="1012" w:type="dxa"/>
          </w:tcPr>
          <w:p w14:paraId="0AC750CE" w14:textId="6AFA0DC0" w:rsidR="00942996" w:rsidRDefault="00942996" w:rsidP="00942996">
            <w:pPr>
              <w:pStyle w:val="ListParagraph"/>
              <w:keepNext/>
              <w:ind w:left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MSH</w:t>
            </w:r>
          </w:p>
        </w:tc>
        <w:tc>
          <w:tcPr>
            <w:tcW w:w="1013" w:type="dxa"/>
          </w:tcPr>
          <w:p w14:paraId="1B73B2A6" w14:textId="12B42028" w:rsidR="00942996" w:rsidRDefault="00942996" w:rsidP="00942996">
            <w:pPr>
              <w:pStyle w:val="ListParagraph"/>
              <w:keepNext/>
              <w:ind w:left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SBK</w:t>
            </w:r>
          </w:p>
        </w:tc>
        <w:tc>
          <w:tcPr>
            <w:tcW w:w="1012" w:type="dxa"/>
          </w:tcPr>
          <w:p w14:paraId="40994C8B" w14:textId="3AA516A3" w:rsidR="00942996" w:rsidRDefault="00942996" w:rsidP="00942996">
            <w:pPr>
              <w:pStyle w:val="ListParagraph"/>
              <w:keepNext/>
              <w:ind w:left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SMH</w:t>
            </w:r>
          </w:p>
        </w:tc>
        <w:tc>
          <w:tcPr>
            <w:tcW w:w="1013" w:type="dxa"/>
          </w:tcPr>
          <w:p w14:paraId="541A39DA" w14:textId="1FB9BB20" w:rsidR="00942996" w:rsidRDefault="00942996" w:rsidP="00942996">
            <w:pPr>
              <w:pStyle w:val="ListParagraph"/>
              <w:keepNext/>
              <w:ind w:left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THPC</w:t>
            </w:r>
          </w:p>
        </w:tc>
        <w:tc>
          <w:tcPr>
            <w:tcW w:w="1012" w:type="dxa"/>
          </w:tcPr>
          <w:p w14:paraId="0D2A335F" w14:textId="0EC0DE8A" w:rsidR="00942996" w:rsidRDefault="00942996" w:rsidP="00942996">
            <w:pPr>
              <w:pStyle w:val="ListParagraph"/>
              <w:keepNext/>
              <w:ind w:left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THPM</w:t>
            </w:r>
          </w:p>
        </w:tc>
        <w:tc>
          <w:tcPr>
            <w:tcW w:w="1013" w:type="dxa"/>
          </w:tcPr>
          <w:p w14:paraId="27016874" w14:textId="0E544E1D" w:rsidR="00942996" w:rsidRDefault="00942996" w:rsidP="00942996">
            <w:pPr>
              <w:pStyle w:val="ListParagraph"/>
              <w:keepNext/>
              <w:ind w:left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UHNTG</w:t>
            </w:r>
          </w:p>
        </w:tc>
        <w:tc>
          <w:tcPr>
            <w:tcW w:w="1012" w:type="dxa"/>
          </w:tcPr>
          <w:p w14:paraId="7C10F2AB" w14:textId="3D5C0986" w:rsidR="00942996" w:rsidRDefault="00942996" w:rsidP="00942996">
            <w:pPr>
              <w:pStyle w:val="ListParagraph"/>
              <w:keepNext/>
              <w:ind w:left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UHNTW</w:t>
            </w:r>
          </w:p>
        </w:tc>
        <w:tc>
          <w:tcPr>
            <w:tcW w:w="1013" w:type="dxa"/>
          </w:tcPr>
          <w:p w14:paraId="246A470B" w14:textId="4C1E6A05" w:rsidR="00942996" w:rsidRDefault="00942996" w:rsidP="00942996">
            <w:pPr>
              <w:pStyle w:val="ListParagraph"/>
              <w:keepNext/>
              <w:ind w:left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ALL</w:t>
            </w:r>
          </w:p>
        </w:tc>
      </w:tr>
      <w:tr w:rsidR="00942996" w14:paraId="6974C32A" w14:textId="1C343ACE" w:rsidTr="00320BFA">
        <w:tc>
          <w:tcPr>
            <w:tcW w:w="1260" w:type="dxa"/>
          </w:tcPr>
          <w:p w14:paraId="2CDC6F48" w14:textId="5B8B087E" w:rsidR="00942996" w:rsidRDefault="00942996" w:rsidP="00942996">
            <w:pPr>
              <w:pStyle w:val="ListParagraph"/>
              <w:keepNext/>
              <w:ind w:left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Inclusion 1</w:t>
            </w:r>
          </w:p>
        </w:tc>
        <w:tc>
          <w:tcPr>
            <w:tcW w:w="1012" w:type="dxa"/>
          </w:tcPr>
          <w:p w14:paraId="1FA5E889" w14:textId="77777777" w:rsidR="00942996" w:rsidRDefault="00942996" w:rsidP="00942996">
            <w:pPr>
              <w:pStyle w:val="ListParagraph"/>
              <w:keepNext/>
              <w:ind w:left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13" w:type="dxa"/>
          </w:tcPr>
          <w:p w14:paraId="3AD69F45" w14:textId="77777777" w:rsidR="00942996" w:rsidRDefault="00942996" w:rsidP="00942996">
            <w:pPr>
              <w:pStyle w:val="ListParagraph"/>
              <w:keepNext/>
              <w:ind w:left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12" w:type="dxa"/>
          </w:tcPr>
          <w:p w14:paraId="56A8E931" w14:textId="77777777" w:rsidR="00942996" w:rsidRDefault="00942996" w:rsidP="00942996">
            <w:pPr>
              <w:pStyle w:val="ListParagraph"/>
              <w:keepNext/>
              <w:ind w:left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13" w:type="dxa"/>
          </w:tcPr>
          <w:p w14:paraId="2906CF73" w14:textId="77777777" w:rsidR="00942996" w:rsidRDefault="00942996" w:rsidP="00942996">
            <w:pPr>
              <w:pStyle w:val="ListParagraph"/>
              <w:keepNext/>
              <w:ind w:left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12" w:type="dxa"/>
          </w:tcPr>
          <w:p w14:paraId="05512FAB" w14:textId="77777777" w:rsidR="00942996" w:rsidRDefault="00942996" w:rsidP="00942996">
            <w:pPr>
              <w:pStyle w:val="ListParagraph"/>
              <w:keepNext/>
              <w:ind w:left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13" w:type="dxa"/>
          </w:tcPr>
          <w:p w14:paraId="169E7223" w14:textId="77777777" w:rsidR="00942996" w:rsidRDefault="00942996" w:rsidP="00942996">
            <w:pPr>
              <w:pStyle w:val="ListParagraph"/>
              <w:keepNext/>
              <w:ind w:left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12" w:type="dxa"/>
          </w:tcPr>
          <w:p w14:paraId="578D7956" w14:textId="77777777" w:rsidR="00942996" w:rsidRDefault="00942996" w:rsidP="00942996">
            <w:pPr>
              <w:pStyle w:val="ListParagraph"/>
              <w:keepNext/>
              <w:ind w:left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13" w:type="dxa"/>
          </w:tcPr>
          <w:p w14:paraId="1AC0A118" w14:textId="77777777" w:rsidR="00942996" w:rsidRDefault="00942996" w:rsidP="00942996">
            <w:pPr>
              <w:pStyle w:val="ListParagraph"/>
              <w:keepNext/>
              <w:ind w:left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942996" w14:paraId="493EDD53" w14:textId="6AF0C84B" w:rsidTr="00320BFA">
        <w:tc>
          <w:tcPr>
            <w:tcW w:w="1260" w:type="dxa"/>
          </w:tcPr>
          <w:p w14:paraId="3F7003D1" w14:textId="7CAEE890" w:rsidR="00942996" w:rsidRDefault="00942996" w:rsidP="00942996">
            <w:pPr>
              <w:pStyle w:val="ListParagraph"/>
              <w:keepNext/>
              <w:ind w:left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Exclusion 1</w:t>
            </w:r>
          </w:p>
        </w:tc>
        <w:tc>
          <w:tcPr>
            <w:tcW w:w="1012" w:type="dxa"/>
          </w:tcPr>
          <w:p w14:paraId="474F2F6F" w14:textId="77777777" w:rsidR="00942996" w:rsidRDefault="00942996" w:rsidP="00942996">
            <w:pPr>
              <w:pStyle w:val="ListParagraph"/>
              <w:keepNext/>
              <w:ind w:left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13" w:type="dxa"/>
          </w:tcPr>
          <w:p w14:paraId="43DB8C3E" w14:textId="77777777" w:rsidR="00942996" w:rsidRDefault="00942996" w:rsidP="00942996">
            <w:pPr>
              <w:pStyle w:val="ListParagraph"/>
              <w:keepNext/>
              <w:ind w:left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12" w:type="dxa"/>
          </w:tcPr>
          <w:p w14:paraId="589FF4F9" w14:textId="77777777" w:rsidR="00942996" w:rsidRDefault="00942996" w:rsidP="00942996">
            <w:pPr>
              <w:pStyle w:val="ListParagraph"/>
              <w:keepNext/>
              <w:ind w:left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13" w:type="dxa"/>
          </w:tcPr>
          <w:p w14:paraId="0B85D51E" w14:textId="77777777" w:rsidR="00942996" w:rsidRDefault="00942996" w:rsidP="00942996">
            <w:pPr>
              <w:pStyle w:val="ListParagraph"/>
              <w:keepNext/>
              <w:ind w:left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12" w:type="dxa"/>
          </w:tcPr>
          <w:p w14:paraId="284D9F84" w14:textId="77777777" w:rsidR="00942996" w:rsidRDefault="00942996" w:rsidP="00942996">
            <w:pPr>
              <w:pStyle w:val="ListParagraph"/>
              <w:keepNext/>
              <w:ind w:left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13" w:type="dxa"/>
          </w:tcPr>
          <w:p w14:paraId="44ED4699" w14:textId="77777777" w:rsidR="00942996" w:rsidRDefault="00942996" w:rsidP="00942996">
            <w:pPr>
              <w:pStyle w:val="ListParagraph"/>
              <w:keepNext/>
              <w:ind w:left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12" w:type="dxa"/>
          </w:tcPr>
          <w:p w14:paraId="5DBA2589" w14:textId="77777777" w:rsidR="00942996" w:rsidRDefault="00942996" w:rsidP="00942996">
            <w:pPr>
              <w:pStyle w:val="ListParagraph"/>
              <w:keepNext/>
              <w:ind w:left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013" w:type="dxa"/>
          </w:tcPr>
          <w:p w14:paraId="3240D664" w14:textId="77777777" w:rsidR="00942996" w:rsidRDefault="00942996" w:rsidP="00942996">
            <w:pPr>
              <w:pStyle w:val="ListParagraph"/>
              <w:keepNext/>
              <w:ind w:left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719C3648" w14:textId="77777777" w:rsidR="00942996" w:rsidRPr="00DC7000" w:rsidRDefault="00942996" w:rsidP="00942996">
      <w:pPr>
        <w:pStyle w:val="ListParagraph"/>
        <w:keepNext/>
        <w:ind w:left="760"/>
        <w:rPr>
          <w:rFonts w:asciiTheme="minorHAnsi" w:hAnsiTheme="minorHAnsi" w:cstheme="minorHAnsi"/>
          <w:i/>
          <w:sz w:val="22"/>
          <w:szCs w:val="22"/>
        </w:rPr>
      </w:pPr>
    </w:p>
    <w:p w14:paraId="7CEF9C04" w14:textId="3DEE9587" w:rsidR="00186B95" w:rsidRPr="00320BFA" w:rsidRDefault="00336A8A" w:rsidP="00942996">
      <w:pPr>
        <w:pStyle w:val="ListParagraph"/>
        <w:keepNext/>
        <w:ind w:left="760"/>
        <w:rPr>
          <w:rFonts w:asciiTheme="minorHAnsi" w:hAnsiTheme="minorHAnsi" w:cstheme="minorHAnsi"/>
          <w:i/>
          <w:sz w:val="22"/>
          <w:szCs w:val="22"/>
        </w:rPr>
      </w:pPr>
      <w:r w:rsidRPr="00FD7C1A">
        <w:rPr>
          <w:rFonts w:asciiTheme="minorHAnsi" w:hAnsiTheme="minorHAnsi" w:cstheme="minorHAnsi"/>
          <w:i/>
          <w:sz w:val="22"/>
          <w:szCs w:val="22"/>
        </w:rPr>
        <w:t>Table 1. Baseline characteristics</w:t>
      </w:r>
      <w:r w:rsidR="00233204">
        <w:rPr>
          <w:rFonts w:asciiTheme="minorHAnsi" w:hAnsiTheme="minorHAnsi" w:cstheme="minorHAnsi"/>
          <w:i/>
          <w:sz w:val="22"/>
          <w:szCs w:val="22"/>
        </w:rPr>
        <w:t xml:space="preserve"> of patient population</w:t>
      </w:r>
    </w:p>
    <w:p w14:paraId="21D73E6E" w14:textId="77777777" w:rsidR="00336A8A" w:rsidRPr="00FD7C1A" w:rsidRDefault="00336A8A" w:rsidP="00037030">
      <w:pPr>
        <w:pStyle w:val="ListParagraph"/>
        <w:keepNext/>
        <w:ind w:left="760"/>
        <w:rPr>
          <w:rFonts w:asciiTheme="minorHAnsi" w:hAnsiTheme="minorHAnsi" w:cstheme="minorHAnsi"/>
          <w:i/>
          <w:sz w:val="22"/>
          <w:szCs w:val="22"/>
        </w:rPr>
      </w:pPr>
      <w:r w:rsidRPr="00FD7C1A">
        <w:rPr>
          <w:rFonts w:asciiTheme="minorHAnsi" w:hAnsiTheme="minorHAnsi" w:cstheme="minorHAnsi"/>
          <w:i/>
          <w:sz w:val="22"/>
          <w:szCs w:val="22"/>
        </w:rPr>
        <w:t>Table 2. Outcomes according to exposure variables (results from primary analyses)</w:t>
      </w:r>
    </w:p>
    <w:p w14:paraId="0E3E8EB1" w14:textId="1009654F" w:rsidR="00772359" w:rsidRPr="00FD7C1A" w:rsidRDefault="00336A8A" w:rsidP="00320BFA">
      <w:pPr>
        <w:pStyle w:val="ListParagraph"/>
        <w:rPr>
          <w:rFonts w:asciiTheme="minorHAnsi" w:hAnsiTheme="minorHAnsi" w:cstheme="minorHAnsi"/>
        </w:rPr>
      </w:pPr>
      <w:r w:rsidRPr="00FD7C1A">
        <w:rPr>
          <w:rFonts w:asciiTheme="minorHAnsi" w:hAnsiTheme="minorHAnsi" w:cstheme="minorHAnsi"/>
          <w:i/>
          <w:sz w:val="22"/>
          <w:szCs w:val="22"/>
        </w:rPr>
        <w:t>Table 3. Covariates according to outcomes</w:t>
      </w:r>
    </w:p>
    <w:p w14:paraId="6CF07CF3" w14:textId="77777777" w:rsidR="00942996" w:rsidRPr="00320BFA" w:rsidRDefault="00942996" w:rsidP="009F1DC8">
      <w:pPr>
        <w:rPr>
          <w:rFonts w:asciiTheme="minorHAnsi" w:hAnsiTheme="minorHAnsi" w:cstheme="minorHAnsi"/>
          <w:b/>
        </w:rPr>
      </w:pPr>
      <w:bookmarkStart w:id="1" w:name="_Results"/>
      <w:bookmarkEnd w:id="1"/>
    </w:p>
    <w:p w14:paraId="03D28932" w14:textId="77777777" w:rsidR="00942996" w:rsidRPr="00320BFA" w:rsidRDefault="00186B95" w:rsidP="009F1DC8">
      <w:pPr>
        <w:rPr>
          <w:rFonts w:asciiTheme="minorHAnsi" w:hAnsiTheme="minorHAnsi" w:cstheme="minorHAnsi"/>
          <w:b/>
        </w:rPr>
      </w:pPr>
      <w:r w:rsidRPr="00320BFA">
        <w:rPr>
          <w:rFonts w:asciiTheme="minorHAnsi" w:hAnsiTheme="minorHAnsi" w:cstheme="minorHAnsi"/>
          <w:b/>
        </w:rPr>
        <w:t>Add new tables/figures as needed here</w:t>
      </w:r>
      <w:r w:rsidR="00942996" w:rsidRPr="00320BFA">
        <w:rPr>
          <w:rFonts w:asciiTheme="minorHAnsi" w:hAnsiTheme="minorHAnsi" w:cstheme="minorHAnsi"/>
          <w:b/>
        </w:rPr>
        <w:t>:</w:t>
      </w:r>
    </w:p>
    <w:p w14:paraId="5D068488" w14:textId="37DBE348" w:rsidR="00186B95" w:rsidRPr="00320BFA" w:rsidRDefault="00186B95" w:rsidP="009F1DC8">
      <w:pPr>
        <w:rPr>
          <w:rFonts w:asciiTheme="minorHAnsi" w:hAnsiTheme="minorHAnsi" w:cstheme="minorHAnsi"/>
          <w:b/>
        </w:rPr>
      </w:pPr>
    </w:p>
    <w:sectPr w:rsidR="00186B95" w:rsidRPr="00320BFA" w:rsidSect="00657400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A32D6A" w16cid:durableId="23562620"/>
  <w16cid:commentId w16cid:paraId="26A67467" w16cid:durableId="23562B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A6D0D" w14:textId="77777777" w:rsidR="00B11841" w:rsidRDefault="00B11841" w:rsidP="00657400">
      <w:r>
        <w:separator/>
      </w:r>
    </w:p>
  </w:endnote>
  <w:endnote w:type="continuationSeparator" w:id="0">
    <w:p w14:paraId="3384A8FA" w14:textId="77777777" w:rsidR="00B11841" w:rsidRDefault="00B11841" w:rsidP="0065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0CBC1" w14:textId="605D5A9A" w:rsidR="006E4301" w:rsidRPr="006E4301" w:rsidRDefault="006E4301">
    <w:pPr>
      <w:pStyle w:val="Foo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Version Date: </w:t>
    </w:r>
    <w:r w:rsidR="00451238">
      <w:rPr>
        <w:rFonts w:asciiTheme="minorHAnsi" w:hAnsiTheme="minorHAnsi" w:cstheme="minorHAnsi"/>
        <w:sz w:val="20"/>
        <w:szCs w:val="20"/>
      </w:rPr>
      <w:t>January 29,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A0B82" w14:textId="4C65CECE" w:rsidR="003C3234" w:rsidRPr="003C3234" w:rsidRDefault="003C3234">
    <w:pPr>
      <w:pStyle w:val="Foo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Version Date: </w:t>
    </w:r>
    <w:r w:rsidR="00607AB2">
      <w:rPr>
        <w:rFonts w:asciiTheme="minorHAnsi" w:hAnsiTheme="minorHAnsi" w:cstheme="minorHAnsi"/>
        <w:sz w:val="20"/>
        <w:szCs w:val="20"/>
      </w:rPr>
      <w:t>January 29,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7E7F2" w14:textId="77777777" w:rsidR="00B11841" w:rsidRDefault="00B11841" w:rsidP="00657400">
      <w:r>
        <w:separator/>
      </w:r>
    </w:p>
  </w:footnote>
  <w:footnote w:type="continuationSeparator" w:id="0">
    <w:p w14:paraId="2DC50304" w14:textId="77777777" w:rsidR="00B11841" w:rsidRDefault="00B11841" w:rsidP="00657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37D61" w14:textId="56667592" w:rsidR="00657400" w:rsidRDefault="0065740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D9B06A" wp14:editId="31B34EAC">
          <wp:simplePos x="0" y="0"/>
          <wp:positionH relativeFrom="column">
            <wp:posOffset>5038725</wp:posOffset>
          </wp:positionH>
          <wp:positionV relativeFrom="paragraph">
            <wp:posOffset>-106680</wp:posOffset>
          </wp:positionV>
          <wp:extent cx="1362075" cy="386794"/>
          <wp:effectExtent l="0" t="0" r="0" b="0"/>
          <wp:wrapThrough wrapText="bothSides">
            <wp:wrapPolygon edited="0">
              <wp:start x="604" y="0"/>
              <wp:lineTo x="0" y="7448"/>
              <wp:lineTo x="302" y="15961"/>
              <wp:lineTo x="2115" y="20217"/>
              <wp:lineTo x="4229" y="20217"/>
              <wp:lineTo x="21147" y="15961"/>
              <wp:lineTo x="21147" y="4256"/>
              <wp:lineTo x="4229" y="0"/>
              <wp:lineTo x="604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MINI_logo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386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2B93"/>
    <w:multiLevelType w:val="hybridMultilevel"/>
    <w:tmpl w:val="6302E1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811AC"/>
    <w:multiLevelType w:val="hybridMultilevel"/>
    <w:tmpl w:val="C464C4F6"/>
    <w:lvl w:ilvl="0" w:tplc="BC84A5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66B90"/>
    <w:multiLevelType w:val="hybridMultilevel"/>
    <w:tmpl w:val="8084D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6439"/>
    <w:multiLevelType w:val="hybridMultilevel"/>
    <w:tmpl w:val="4D784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C3583"/>
    <w:multiLevelType w:val="hybridMultilevel"/>
    <w:tmpl w:val="36F4A2B0"/>
    <w:lvl w:ilvl="0" w:tplc="E1F4F6F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13D03"/>
    <w:multiLevelType w:val="hybridMultilevel"/>
    <w:tmpl w:val="73CE48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3727324"/>
    <w:multiLevelType w:val="hybridMultilevel"/>
    <w:tmpl w:val="A2F4E06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F0CB5"/>
    <w:multiLevelType w:val="hybridMultilevel"/>
    <w:tmpl w:val="1AB60CE0"/>
    <w:lvl w:ilvl="0" w:tplc="B10A7D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B6226"/>
    <w:multiLevelType w:val="hybridMultilevel"/>
    <w:tmpl w:val="2BCE07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D4505F"/>
    <w:multiLevelType w:val="hybridMultilevel"/>
    <w:tmpl w:val="3F62E5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6272E"/>
    <w:multiLevelType w:val="hybridMultilevel"/>
    <w:tmpl w:val="9B408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90928"/>
    <w:multiLevelType w:val="hybridMultilevel"/>
    <w:tmpl w:val="7E4207EA"/>
    <w:lvl w:ilvl="0" w:tplc="88966ACC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Segoe U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E4F34"/>
    <w:multiLevelType w:val="hybridMultilevel"/>
    <w:tmpl w:val="D1788F2C"/>
    <w:lvl w:ilvl="0" w:tplc="562C2F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800C8"/>
    <w:multiLevelType w:val="hybridMultilevel"/>
    <w:tmpl w:val="1F92A9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62FDF"/>
    <w:multiLevelType w:val="hybridMultilevel"/>
    <w:tmpl w:val="612E8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D7510F"/>
    <w:multiLevelType w:val="hybridMultilevel"/>
    <w:tmpl w:val="4B161F92"/>
    <w:lvl w:ilvl="0" w:tplc="B9F43C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632B5"/>
    <w:multiLevelType w:val="hybridMultilevel"/>
    <w:tmpl w:val="323695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554B3"/>
    <w:multiLevelType w:val="hybridMultilevel"/>
    <w:tmpl w:val="836E9F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B8558D"/>
    <w:multiLevelType w:val="hybridMultilevel"/>
    <w:tmpl w:val="8590505E"/>
    <w:lvl w:ilvl="0" w:tplc="07580540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DE273A"/>
    <w:multiLevelType w:val="multilevel"/>
    <w:tmpl w:val="0F76921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i w:val="0"/>
      </w:rPr>
    </w:lvl>
    <w:lvl w:ilvl="1">
      <w:start w:val="1"/>
      <w:numFmt w:val="decimal"/>
      <w:isLgl/>
      <w:lvlText w:val="%1.%2"/>
      <w:lvlJc w:val="left"/>
      <w:pPr>
        <w:ind w:left="400" w:hanging="40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eastAsia"/>
      </w:r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16"/>
  </w:num>
  <w:num w:numId="9">
    <w:abstractNumId w:val="11"/>
  </w:num>
  <w:num w:numId="10">
    <w:abstractNumId w:val="13"/>
  </w:num>
  <w:num w:numId="11">
    <w:abstractNumId w:val="19"/>
  </w:num>
  <w:num w:numId="12">
    <w:abstractNumId w:val="4"/>
  </w:num>
  <w:num w:numId="13">
    <w:abstractNumId w:val="1"/>
  </w:num>
  <w:num w:numId="14">
    <w:abstractNumId w:val="17"/>
  </w:num>
  <w:num w:numId="15">
    <w:abstractNumId w:val="15"/>
  </w:num>
  <w:num w:numId="16">
    <w:abstractNumId w:val="7"/>
  </w:num>
  <w:num w:numId="17">
    <w:abstractNumId w:val="12"/>
  </w:num>
  <w:num w:numId="18">
    <w:abstractNumId w:val="18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CD"/>
    <w:rsid w:val="0001483F"/>
    <w:rsid w:val="00037030"/>
    <w:rsid w:val="000841A1"/>
    <w:rsid w:val="000C33BF"/>
    <w:rsid w:val="000C4C8C"/>
    <w:rsid w:val="0010029E"/>
    <w:rsid w:val="001173CC"/>
    <w:rsid w:val="00162764"/>
    <w:rsid w:val="00186B95"/>
    <w:rsid w:val="00191B73"/>
    <w:rsid w:val="001E3A3D"/>
    <w:rsid w:val="001F2F3A"/>
    <w:rsid w:val="00206055"/>
    <w:rsid w:val="00233204"/>
    <w:rsid w:val="00242549"/>
    <w:rsid w:val="00261E4E"/>
    <w:rsid w:val="00267D69"/>
    <w:rsid w:val="0028076A"/>
    <w:rsid w:val="002B57D9"/>
    <w:rsid w:val="002D47C4"/>
    <w:rsid w:val="002D759D"/>
    <w:rsid w:val="002E728B"/>
    <w:rsid w:val="00320BFA"/>
    <w:rsid w:val="00336A8A"/>
    <w:rsid w:val="00337FCD"/>
    <w:rsid w:val="00351D38"/>
    <w:rsid w:val="003A095D"/>
    <w:rsid w:val="003C3234"/>
    <w:rsid w:val="003C3F77"/>
    <w:rsid w:val="003E4B65"/>
    <w:rsid w:val="003E59AF"/>
    <w:rsid w:val="00413CDA"/>
    <w:rsid w:val="00451238"/>
    <w:rsid w:val="00451C08"/>
    <w:rsid w:val="00453453"/>
    <w:rsid w:val="004924DB"/>
    <w:rsid w:val="004A3509"/>
    <w:rsid w:val="004A6E2B"/>
    <w:rsid w:val="004E08B0"/>
    <w:rsid w:val="004F5C5D"/>
    <w:rsid w:val="00510CB9"/>
    <w:rsid w:val="00511D07"/>
    <w:rsid w:val="00524DB1"/>
    <w:rsid w:val="00527200"/>
    <w:rsid w:val="00552A13"/>
    <w:rsid w:val="00553553"/>
    <w:rsid w:val="00553974"/>
    <w:rsid w:val="0059739C"/>
    <w:rsid w:val="005B1255"/>
    <w:rsid w:val="005C3023"/>
    <w:rsid w:val="005E78F3"/>
    <w:rsid w:val="00607AB2"/>
    <w:rsid w:val="00612615"/>
    <w:rsid w:val="00657400"/>
    <w:rsid w:val="006E4301"/>
    <w:rsid w:val="006F2BBC"/>
    <w:rsid w:val="007330D9"/>
    <w:rsid w:val="00733FA2"/>
    <w:rsid w:val="007628C4"/>
    <w:rsid w:val="00772359"/>
    <w:rsid w:val="00773FF2"/>
    <w:rsid w:val="00792188"/>
    <w:rsid w:val="0079304C"/>
    <w:rsid w:val="007A547B"/>
    <w:rsid w:val="007B7B21"/>
    <w:rsid w:val="007C0CE1"/>
    <w:rsid w:val="007C1B6B"/>
    <w:rsid w:val="007E194A"/>
    <w:rsid w:val="007E43B9"/>
    <w:rsid w:val="008055F8"/>
    <w:rsid w:val="0082328F"/>
    <w:rsid w:val="008526BB"/>
    <w:rsid w:val="00877A95"/>
    <w:rsid w:val="008A5572"/>
    <w:rsid w:val="008F633D"/>
    <w:rsid w:val="00906303"/>
    <w:rsid w:val="009121D6"/>
    <w:rsid w:val="00916BA5"/>
    <w:rsid w:val="00942996"/>
    <w:rsid w:val="00944CCB"/>
    <w:rsid w:val="00955B4D"/>
    <w:rsid w:val="00962D86"/>
    <w:rsid w:val="00994264"/>
    <w:rsid w:val="009B32B1"/>
    <w:rsid w:val="009B728B"/>
    <w:rsid w:val="009C04EC"/>
    <w:rsid w:val="009C5C63"/>
    <w:rsid w:val="009E3EC7"/>
    <w:rsid w:val="009F1DC8"/>
    <w:rsid w:val="009F540D"/>
    <w:rsid w:val="009F5A45"/>
    <w:rsid w:val="00A03038"/>
    <w:rsid w:val="00A340BB"/>
    <w:rsid w:val="00A3430C"/>
    <w:rsid w:val="00A34A66"/>
    <w:rsid w:val="00A8117F"/>
    <w:rsid w:val="00A945BF"/>
    <w:rsid w:val="00AA72B1"/>
    <w:rsid w:val="00AC4AFF"/>
    <w:rsid w:val="00AF37B6"/>
    <w:rsid w:val="00B11841"/>
    <w:rsid w:val="00B34B22"/>
    <w:rsid w:val="00B715E5"/>
    <w:rsid w:val="00B71A04"/>
    <w:rsid w:val="00B756D5"/>
    <w:rsid w:val="00BB15E3"/>
    <w:rsid w:val="00BB52A0"/>
    <w:rsid w:val="00BC3A8F"/>
    <w:rsid w:val="00BD053F"/>
    <w:rsid w:val="00C11204"/>
    <w:rsid w:val="00C268C9"/>
    <w:rsid w:val="00CC428A"/>
    <w:rsid w:val="00CD31F0"/>
    <w:rsid w:val="00CF25D2"/>
    <w:rsid w:val="00D05376"/>
    <w:rsid w:val="00D1208E"/>
    <w:rsid w:val="00D67D25"/>
    <w:rsid w:val="00DB20E4"/>
    <w:rsid w:val="00DB4C69"/>
    <w:rsid w:val="00DD023A"/>
    <w:rsid w:val="00DD47EF"/>
    <w:rsid w:val="00DE1A19"/>
    <w:rsid w:val="00DF670D"/>
    <w:rsid w:val="00E23D92"/>
    <w:rsid w:val="00E3517F"/>
    <w:rsid w:val="00E46CEF"/>
    <w:rsid w:val="00E51275"/>
    <w:rsid w:val="00E8096D"/>
    <w:rsid w:val="00EC3BDF"/>
    <w:rsid w:val="00EE181B"/>
    <w:rsid w:val="00EE4B12"/>
    <w:rsid w:val="00F33FC7"/>
    <w:rsid w:val="00F83692"/>
    <w:rsid w:val="00F975E9"/>
    <w:rsid w:val="00F97CE8"/>
    <w:rsid w:val="00FB1DBA"/>
    <w:rsid w:val="00FB6D3C"/>
    <w:rsid w:val="00FD7C1A"/>
    <w:rsid w:val="00FE5810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C75A8F0"/>
  <w15:docId w15:val="{C4A0093A-213B-425D-B9D5-2C920BD5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FC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F83692"/>
    <w:pPr>
      <w:keepNext/>
      <w:jc w:val="center"/>
      <w:outlineLvl w:val="1"/>
    </w:pPr>
    <w:rPr>
      <w:rFonts w:asciiTheme="minorHAnsi" w:hAnsiTheme="minorHAnsi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8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E78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2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127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512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27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5127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27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51275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45345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rsid w:val="00453453"/>
  </w:style>
  <w:style w:type="table" w:customStyle="1" w:styleId="TableGrid2">
    <w:name w:val="Table Grid2"/>
    <w:basedOn w:val="TableNormal"/>
    <w:next w:val="TableGrid"/>
    <w:uiPriority w:val="39"/>
    <w:rsid w:val="00336A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83692"/>
    <w:rPr>
      <w:rFonts w:asciiTheme="minorHAnsi" w:eastAsia="Times New Roman" w:hAnsiTheme="minorHAnsi" w:cs="Arial"/>
      <w:b/>
      <w:sz w:val="24"/>
      <w:szCs w:val="28"/>
      <w:lang w:val="en-US" w:eastAsia="en-US"/>
    </w:rPr>
  </w:style>
  <w:style w:type="paragraph" w:styleId="ListBullet2">
    <w:name w:val="List Bullet 2"/>
    <w:basedOn w:val="Normal"/>
    <w:qFormat/>
    <w:rsid w:val="00F83692"/>
    <w:pPr>
      <w:numPr>
        <w:numId w:val="18"/>
      </w:numPr>
      <w:contextualSpacing/>
    </w:pPr>
    <w:rPr>
      <w:rFonts w:asciiTheme="minorHAnsi" w:hAnsiTheme="minorHAnsi" w:cs="Arial"/>
      <w:sz w:val="20"/>
      <w:szCs w:val="20"/>
    </w:rPr>
  </w:style>
  <w:style w:type="paragraph" w:styleId="Revision">
    <w:name w:val="Revision"/>
    <w:hidden/>
    <w:uiPriority w:val="99"/>
    <w:semiHidden/>
    <w:rsid w:val="00F8369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8F633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574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40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574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400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A72B1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B6D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MINI.research@unityhealth.t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523D7E-9C2A-4CA6-8CD6-B6EEA2E5A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Title</vt:lpstr>
    </vt:vector>
  </TitlesOfParts>
  <Company> </Company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Title</dc:title>
  <dc:subject/>
  <dc:creator>Amol</dc:creator>
  <cp:keywords/>
  <dc:description/>
  <cp:lastModifiedBy>Chloe Chow</cp:lastModifiedBy>
  <cp:revision>3</cp:revision>
  <dcterms:created xsi:type="dcterms:W3CDTF">2021-02-04T15:44:00Z</dcterms:created>
  <dcterms:modified xsi:type="dcterms:W3CDTF">2021-02-04T15:45:00Z</dcterms:modified>
</cp:coreProperties>
</file>